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C713C8" w14:textId="3DF10331" w:rsidR="006439DB" w:rsidRPr="006439DB" w:rsidRDefault="006439DB" w:rsidP="006439DB">
      <w:pPr>
        <w:pStyle w:val="Heading1"/>
        <w:rPr>
          <w:rFonts w:ascii="Aptos" w:hAnsi="Aptos"/>
          <w:sz w:val="28"/>
          <w:szCs w:val="28"/>
        </w:rPr>
      </w:pPr>
      <w:r w:rsidRPr="006439DB">
        <w:rPr>
          <w:rFonts w:ascii="Aptos" w:hAnsi="Aptos"/>
          <w:sz w:val="28"/>
          <w:szCs w:val="28"/>
        </w:rPr>
        <w:t>Practitioner Focus Group Discussion Guide Template</w:t>
      </w:r>
    </w:p>
    <w:p w14:paraId="0413CAFF" w14:textId="77777777" w:rsidR="006439DB" w:rsidRPr="006439DB" w:rsidRDefault="006439DB" w:rsidP="006439DB">
      <w:pPr>
        <w:rPr>
          <w:rFonts w:ascii="Aptos" w:hAnsi="Aptos"/>
          <w:b/>
          <w:color w:val="E2585C"/>
          <w:sz w:val="22"/>
        </w:rPr>
      </w:pPr>
    </w:p>
    <w:p w14:paraId="10F7DA9D" w14:textId="77777777" w:rsidR="006439DB" w:rsidRPr="006439DB" w:rsidRDefault="006439DB" w:rsidP="006439DB">
      <w:pPr>
        <w:rPr>
          <w:rFonts w:ascii="Aptos" w:hAnsi="Aptos"/>
          <w:i/>
          <w:iCs/>
          <w:sz w:val="22"/>
        </w:rPr>
      </w:pPr>
      <w:r w:rsidRPr="006439DB">
        <w:rPr>
          <w:rFonts w:ascii="Aptos" w:hAnsi="Aptos"/>
          <w:i/>
          <w:iCs/>
          <w:sz w:val="22"/>
          <w:highlight w:val="yellow"/>
        </w:rPr>
        <w:t>This discussion guide is intended to be used as a template. Please read through the questions and prompts below and make appropriate adjustments according to need.</w:t>
      </w:r>
    </w:p>
    <w:p w14:paraId="45596155" w14:textId="77777777" w:rsidR="006439DB" w:rsidRPr="006439DB" w:rsidRDefault="006439DB" w:rsidP="006439DB">
      <w:pPr>
        <w:rPr>
          <w:rFonts w:ascii="Aptos" w:hAnsi="Aptos"/>
          <w:b/>
          <w:color w:val="E2585C"/>
          <w:sz w:val="22"/>
        </w:rPr>
      </w:pPr>
    </w:p>
    <w:p w14:paraId="4B2E6846" w14:textId="50807766" w:rsidR="006439DB" w:rsidRPr="006439DB" w:rsidRDefault="006439DB" w:rsidP="006439DB">
      <w:pPr>
        <w:rPr>
          <w:rFonts w:ascii="Aptos" w:hAnsi="Aptos"/>
          <w:i/>
          <w:iCs/>
          <w:sz w:val="22"/>
        </w:rPr>
      </w:pPr>
      <w:r w:rsidRPr="006439DB">
        <w:rPr>
          <w:rFonts w:ascii="Aptos" w:hAnsi="Aptos"/>
          <w:b/>
          <w:bCs/>
          <w:color w:val="000000"/>
          <w:sz w:val="24"/>
          <w:szCs w:val="24"/>
        </w:rPr>
        <w:t>Potty Training Focus Group Draft Discussion Guide</w:t>
      </w:r>
      <w:r w:rsidRPr="006439DB">
        <w:rPr>
          <w:rFonts w:ascii="Aptos" w:hAnsi="Aptos"/>
          <w:color w:val="000000"/>
          <w:sz w:val="24"/>
          <w:szCs w:val="24"/>
        </w:rPr>
        <w:t xml:space="preserve"> </w:t>
      </w:r>
      <w:r w:rsidRPr="006439DB">
        <w:rPr>
          <w:rFonts w:ascii="Aptos" w:hAnsi="Aptos"/>
          <w:i/>
          <w:iCs/>
          <w:sz w:val="22"/>
        </w:rPr>
        <w:t>for early years, education, health and family support practitioners (90 mins)</w:t>
      </w:r>
    </w:p>
    <w:p w14:paraId="4E632D34" w14:textId="77777777" w:rsidR="006439DB" w:rsidRPr="006439DB" w:rsidRDefault="006439DB" w:rsidP="006439DB">
      <w:pPr>
        <w:rPr>
          <w:rFonts w:ascii="Aptos" w:hAnsi="Aptos"/>
          <w:sz w:val="22"/>
        </w:rPr>
      </w:pPr>
    </w:p>
    <w:p w14:paraId="39F6C69E" w14:textId="77777777" w:rsidR="006439DB" w:rsidRPr="006439DB" w:rsidRDefault="006439DB" w:rsidP="006439DB">
      <w:pPr>
        <w:rPr>
          <w:rFonts w:ascii="Aptos" w:hAnsi="Aptos"/>
          <w:b/>
          <w:color w:val="E2585C"/>
          <w:sz w:val="22"/>
        </w:rPr>
      </w:pPr>
    </w:p>
    <w:p w14:paraId="6A634F81" w14:textId="5F62CB94" w:rsidR="006439DB" w:rsidRPr="006439DB" w:rsidRDefault="00114F5A" w:rsidP="006439DB">
      <w:pPr>
        <w:rPr>
          <w:rFonts w:ascii="Aptos" w:hAnsi="Aptos"/>
          <w:b/>
          <w:sz w:val="24"/>
          <w:szCs w:val="24"/>
          <w:u w:val="single"/>
        </w:rPr>
      </w:pPr>
      <w:r w:rsidRPr="006439DB">
        <w:rPr>
          <w:rFonts w:ascii="Aptos" w:hAnsi="Aptos"/>
          <w:b/>
          <w:sz w:val="24"/>
          <w:szCs w:val="24"/>
          <w:u w:val="single"/>
        </w:rPr>
        <w:t>Key objective</w:t>
      </w:r>
      <w:r w:rsidR="006439DB" w:rsidRPr="006439DB">
        <w:rPr>
          <w:rFonts w:ascii="Aptos" w:hAnsi="Aptos"/>
          <w:b/>
          <w:sz w:val="24"/>
          <w:szCs w:val="24"/>
          <w:u w:val="single"/>
        </w:rPr>
        <w:t>s</w:t>
      </w:r>
    </w:p>
    <w:p w14:paraId="1DE3C866" w14:textId="154DF2AB" w:rsidR="008F2D6F" w:rsidRPr="006439DB" w:rsidRDefault="00114F5A" w:rsidP="006439DB">
      <w:pPr>
        <w:rPr>
          <w:rFonts w:ascii="Aptos" w:hAnsi="Aptos"/>
          <w:sz w:val="22"/>
        </w:rPr>
      </w:pPr>
      <w:r w:rsidRPr="006439DB">
        <w:rPr>
          <w:rFonts w:ascii="Aptos" w:hAnsi="Aptos"/>
          <w:sz w:val="22"/>
        </w:rPr>
        <w:t>To understand practitioners’ experiences of supporting children who are not fully potty trained, including the scale and nature of the issue, the impact on children, families and services, the challenges practitioners face, and potential solutions.</w:t>
      </w:r>
    </w:p>
    <w:p w14:paraId="468BB28B" w14:textId="06A07AB3"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How commonly practitioners encounter children who are not fully potty trained at different ages and transition points.</w:t>
      </w:r>
    </w:p>
    <w:p w14:paraId="784D4EE4" w14:textId="068D753E"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Whether practitioners feel the issue is changing over time.</w:t>
      </w:r>
    </w:p>
    <w:p w14:paraId="48D87D35" w14:textId="5E371230"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The impact on children, practitioners, settings and other children.</w:t>
      </w:r>
    </w:p>
    <w:p w14:paraId="3448482D" w14:textId="6CEA049C"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What practitioners believe contributes to children being potty trained later.</w:t>
      </w:r>
    </w:p>
    <w:p w14:paraId="5405ABBB" w14:textId="3932FE3F"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How confident practitioners feel raising the subject with parents and carers.</w:t>
      </w:r>
    </w:p>
    <w:p w14:paraId="789A066A" w14:textId="317FF95B"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What support, guidance or training practitioners currently have.</w:t>
      </w:r>
    </w:p>
    <w:p w14:paraId="47F4F669" w14:textId="0C8298B5"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How responsibility is shared between families, early years settings, health services, schools and other organisations.</w:t>
      </w:r>
    </w:p>
    <w:p w14:paraId="1B9DF52F" w14:textId="3F8DEA15"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What practical changes could help children and families earlier.</w:t>
      </w:r>
    </w:p>
    <w:p w14:paraId="15D3DA27" w14:textId="35D95590"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What information or data would help local areas understand and respond to the issue.</w:t>
      </w:r>
    </w:p>
    <w:p w14:paraId="5652DB57" w14:textId="77777777" w:rsidR="006439DB" w:rsidRPr="006439DB" w:rsidRDefault="006439DB" w:rsidP="006439DB">
      <w:pPr>
        <w:pStyle w:val="ListParagraph"/>
        <w:ind w:left="504"/>
        <w:rPr>
          <w:rFonts w:ascii="Aptos" w:hAnsi="Aptos"/>
          <w:sz w:val="22"/>
        </w:rPr>
      </w:pPr>
    </w:p>
    <w:p w14:paraId="7B64C7FB" w14:textId="6637F249" w:rsidR="008F2D6F" w:rsidRPr="006439DB" w:rsidRDefault="00114F5A" w:rsidP="006439DB">
      <w:pPr>
        <w:rPr>
          <w:rFonts w:ascii="Aptos" w:hAnsi="Aptos"/>
          <w:sz w:val="24"/>
          <w:szCs w:val="24"/>
          <w:u w:val="single"/>
        </w:rPr>
      </w:pPr>
      <w:r w:rsidRPr="006439DB">
        <w:rPr>
          <w:rFonts w:ascii="Aptos" w:hAnsi="Aptos"/>
          <w:b/>
          <w:color w:val="000000"/>
          <w:sz w:val="24"/>
          <w:szCs w:val="24"/>
          <w:u w:val="single"/>
        </w:rPr>
        <w:t>Moderator instructions</w:t>
      </w:r>
    </w:p>
    <w:p w14:paraId="6458E2C4" w14:textId="25C4D471"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Pro</w:t>
      </w:r>
      <w:r w:rsidR="00D41092">
        <w:rPr>
          <w:rFonts w:ascii="Aptos" w:hAnsi="Aptos"/>
          <w:i/>
          <w:color w:val="000000"/>
          <w:sz w:val="22"/>
        </w:rPr>
        <w:t>mpts</w:t>
      </w:r>
      <w:r w:rsidRPr="006439DB">
        <w:rPr>
          <w:rFonts w:ascii="Aptos" w:hAnsi="Aptos"/>
          <w:i/>
          <w:color w:val="000000"/>
          <w:sz w:val="22"/>
        </w:rPr>
        <w:t xml:space="preserve"> are italicised.</w:t>
      </w:r>
    </w:p>
    <w:p w14:paraId="41005956" w14:textId="4D89BB15"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Questions should be explored naturally rather than necessarily asked word-for-word.</w:t>
      </w:r>
    </w:p>
    <w:p w14:paraId="457013CE" w14:textId="215D2D07"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Allow practitioners to distinguish between children who are still developing toileting independence and children with SEND, developmental needs or diagnosed bladder/bowel conditions.</w:t>
      </w:r>
    </w:p>
    <w:p w14:paraId="77B49E53" w14:textId="39EDD2A0"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Avoid language that places blame on individual families or practitioners.</w:t>
      </w:r>
    </w:p>
    <w:p w14:paraId="672AC3D8" w14:textId="096E8827"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Ask participants to speak from their own professional experience rather than making assumptions about why individual parents behave in a particular way.</w:t>
      </w:r>
    </w:p>
    <w:p w14:paraId="6EA832AC" w14:textId="3FF40620"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Where participants come from different professional backgrounds, actively explore differences between sectors and stages of the child’s journey.</w:t>
      </w:r>
    </w:p>
    <w:p w14:paraId="45ACDE54" w14:textId="5B1D7171"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Where possible, distinguish between children wearing nappies/pull-ups and children who are out of nappies but having frequent accidents.</w:t>
      </w:r>
    </w:p>
    <w:p w14:paraId="47082E65" w14:textId="77777777" w:rsidR="006439DB" w:rsidRPr="006439DB" w:rsidRDefault="006439DB" w:rsidP="006439DB">
      <w:pPr>
        <w:pStyle w:val="ListParagraph"/>
        <w:ind w:left="504"/>
        <w:rPr>
          <w:rFonts w:ascii="Aptos" w:hAnsi="Aptos"/>
          <w:sz w:val="22"/>
        </w:rPr>
      </w:pPr>
    </w:p>
    <w:p w14:paraId="13DA214C" w14:textId="485AD8FE" w:rsidR="008F2D6F" w:rsidRPr="006439DB" w:rsidRDefault="006439DB" w:rsidP="006439DB">
      <w:pPr>
        <w:keepNext/>
        <w:rPr>
          <w:rFonts w:ascii="Aptos" w:hAnsi="Aptos"/>
          <w:sz w:val="24"/>
          <w:szCs w:val="24"/>
        </w:rPr>
      </w:pPr>
      <w:r w:rsidRPr="006439DB">
        <w:rPr>
          <w:rFonts w:ascii="Aptos" w:hAnsi="Aptos"/>
          <w:b/>
          <w:color w:val="000000"/>
          <w:sz w:val="24"/>
          <w:szCs w:val="24"/>
          <w:u w:val="single"/>
        </w:rPr>
        <w:t>Introduction</w:t>
      </w:r>
    </w:p>
    <w:p w14:paraId="323C1FDA" w14:textId="7A33AF09" w:rsidR="008F2D6F" w:rsidRPr="00D41092" w:rsidRDefault="006439DB" w:rsidP="006439DB">
      <w:pPr>
        <w:keepNext/>
        <w:rPr>
          <w:rFonts w:ascii="Aptos" w:hAnsi="Aptos"/>
          <w:bCs/>
          <w:color w:val="EE0000"/>
          <w:sz w:val="22"/>
        </w:rPr>
      </w:pPr>
      <w:r w:rsidRPr="00D41092">
        <w:rPr>
          <w:rFonts w:ascii="Aptos" w:hAnsi="Aptos"/>
          <w:bCs/>
          <w:color w:val="EE0000"/>
          <w:sz w:val="22"/>
        </w:rPr>
        <w:t>Objective: to introduce individuals and understand participants’ roles (10 min)</w:t>
      </w:r>
    </w:p>
    <w:p w14:paraId="626CFCF0" w14:textId="77777777" w:rsidR="006439DB" w:rsidRPr="006439DB" w:rsidRDefault="006439DB" w:rsidP="006439DB">
      <w:pPr>
        <w:keepNext/>
        <w:rPr>
          <w:rFonts w:ascii="Aptos" w:hAnsi="Aptos"/>
          <w:bCs/>
          <w:i/>
          <w:iCs/>
          <w:sz w:val="22"/>
        </w:rPr>
      </w:pPr>
    </w:p>
    <w:p w14:paraId="479EAD5C" w14:textId="77777777" w:rsidR="008F2D6F" w:rsidRDefault="00114F5A" w:rsidP="006439DB">
      <w:pPr>
        <w:rPr>
          <w:rFonts w:ascii="Aptos" w:hAnsi="Aptos"/>
          <w:color w:val="000000"/>
          <w:sz w:val="22"/>
        </w:rPr>
      </w:pPr>
      <w:r w:rsidRPr="006439DB">
        <w:rPr>
          <w:rFonts w:ascii="Aptos" w:hAnsi="Aptos"/>
          <w:color w:val="000000"/>
          <w:sz w:val="22"/>
        </w:rPr>
        <w:t>Hi everyone, welcome and thanks for coming along today. My name is _________, and this is my colleague _________.</w:t>
      </w:r>
    </w:p>
    <w:p w14:paraId="3599EC8A" w14:textId="77777777" w:rsidR="006439DB" w:rsidRPr="006439DB" w:rsidRDefault="006439DB" w:rsidP="006439DB">
      <w:pPr>
        <w:rPr>
          <w:rFonts w:ascii="Aptos" w:hAnsi="Aptos"/>
          <w:sz w:val="22"/>
        </w:rPr>
      </w:pPr>
    </w:p>
    <w:p w14:paraId="2D6D80FC" w14:textId="77777777" w:rsidR="008F2D6F" w:rsidRPr="006439DB" w:rsidRDefault="00114F5A" w:rsidP="006439DB">
      <w:pPr>
        <w:rPr>
          <w:rFonts w:ascii="Aptos" w:hAnsi="Aptos"/>
          <w:sz w:val="22"/>
        </w:rPr>
      </w:pPr>
      <w:r w:rsidRPr="006439DB">
        <w:rPr>
          <w:rFonts w:ascii="Aptos" w:hAnsi="Aptos"/>
          <w:color w:val="000000"/>
          <w:sz w:val="22"/>
        </w:rPr>
        <w:t xml:space="preserve">We’re interested in hearing about your experiences of potty training through your work with young children and families. </w:t>
      </w:r>
      <w:proofErr w:type="gramStart"/>
      <w:r w:rsidRPr="006439DB">
        <w:rPr>
          <w:rFonts w:ascii="Aptos" w:hAnsi="Aptos"/>
          <w:color w:val="000000"/>
          <w:sz w:val="22"/>
        </w:rPr>
        <w:t>In particular, we</w:t>
      </w:r>
      <w:proofErr w:type="gramEnd"/>
      <w:r w:rsidRPr="006439DB">
        <w:rPr>
          <w:rFonts w:ascii="Aptos" w:hAnsi="Aptos"/>
          <w:color w:val="000000"/>
          <w:sz w:val="22"/>
        </w:rPr>
        <w:t xml:space="preserve"> want to understand how often practitioners are encountering children who are not fully potty trained, what challenges this creates, what you think is contributing to the issue, and what could realistically be done to improve support for children, parents and practitioners.</w:t>
      </w:r>
    </w:p>
    <w:p w14:paraId="5CF9FFDD" w14:textId="77777777" w:rsidR="008F2D6F" w:rsidRDefault="00114F5A" w:rsidP="006439DB">
      <w:pPr>
        <w:rPr>
          <w:rFonts w:ascii="Aptos" w:hAnsi="Aptos"/>
          <w:color w:val="000000"/>
          <w:sz w:val="22"/>
        </w:rPr>
      </w:pPr>
      <w:r w:rsidRPr="006439DB">
        <w:rPr>
          <w:rFonts w:ascii="Aptos" w:hAnsi="Aptos"/>
          <w:color w:val="000000"/>
          <w:sz w:val="22"/>
        </w:rPr>
        <w:lastRenderedPageBreak/>
        <w:t>It is an informal session and there are no right or wrong answers. We are particularly interested in hearing different perspectives across professions and settings.</w:t>
      </w:r>
    </w:p>
    <w:p w14:paraId="3DE7F479" w14:textId="77777777" w:rsidR="006439DB" w:rsidRPr="006439DB" w:rsidRDefault="006439DB" w:rsidP="006439DB">
      <w:pPr>
        <w:rPr>
          <w:rFonts w:ascii="Aptos" w:hAnsi="Aptos"/>
          <w:sz w:val="22"/>
        </w:rPr>
      </w:pPr>
    </w:p>
    <w:p w14:paraId="7DD9A396" w14:textId="77777777" w:rsidR="008F2D6F" w:rsidRDefault="00114F5A" w:rsidP="006439DB">
      <w:pPr>
        <w:rPr>
          <w:rFonts w:ascii="Aptos" w:hAnsi="Aptos"/>
          <w:color w:val="000000"/>
          <w:sz w:val="22"/>
        </w:rPr>
      </w:pPr>
      <w:r w:rsidRPr="006439DB">
        <w:rPr>
          <w:rFonts w:ascii="Aptos" w:hAnsi="Aptos"/>
          <w:color w:val="000000"/>
          <w:sz w:val="22"/>
        </w:rPr>
        <w:t>Everything you say will remain anonymous and comments will not be attributed to individual participants or organisations without permission.</w:t>
      </w:r>
    </w:p>
    <w:p w14:paraId="75A35EC3" w14:textId="77777777" w:rsidR="006439DB" w:rsidRPr="006439DB" w:rsidRDefault="006439DB" w:rsidP="006439DB">
      <w:pPr>
        <w:rPr>
          <w:rFonts w:ascii="Aptos" w:hAnsi="Aptos"/>
          <w:sz w:val="22"/>
        </w:rPr>
      </w:pPr>
    </w:p>
    <w:p w14:paraId="2165BDAF" w14:textId="77777777" w:rsidR="008F2D6F" w:rsidRPr="006439DB" w:rsidRDefault="00114F5A" w:rsidP="006439DB">
      <w:pPr>
        <w:rPr>
          <w:rFonts w:ascii="Aptos" w:hAnsi="Aptos"/>
          <w:sz w:val="22"/>
        </w:rPr>
      </w:pPr>
      <w:r w:rsidRPr="006439DB">
        <w:rPr>
          <w:rFonts w:ascii="Aptos" w:hAnsi="Aptos"/>
          <w:color w:val="000000"/>
          <w:sz w:val="22"/>
        </w:rPr>
        <w:t>A few bits of housekeeping before we begin:</w:t>
      </w:r>
    </w:p>
    <w:p w14:paraId="572AB6B8" w14:textId="0E32C92F"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We should be here for around an hour and a half.</w:t>
      </w:r>
    </w:p>
    <w:p w14:paraId="1CB08A03" w14:textId="421B387E"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Please respect different professional perspectives and allow people to finish speaking.</w:t>
      </w:r>
    </w:p>
    <w:p w14:paraId="3BAB4E69" w14:textId="7025B523"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 xml:space="preserve">We would like to record the discussion for </w:t>
      </w:r>
      <w:proofErr w:type="gramStart"/>
      <w:r w:rsidRPr="006439DB">
        <w:rPr>
          <w:rFonts w:ascii="Aptos" w:hAnsi="Aptos"/>
          <w:color w:val="000000"/>
          <w:sz w:val="22"/>
        </w:rPr>
        <w:t>note-taking</w:t>
      </w:r>
      <w:proofErr w:type="gramEnd"/>
      <w:r w:rsidRPr="006439DB">
        <w:rPr>
          <w:rFonts w:ascii="Aptos" w:hAnsi="Aptos"/>
          <w:color w:val="000000"/>
          <w:sz w:val="22"/>
        </w:rPr>
        <w:t xml:space="preserve"> and analysis purposes, if everyone is happy for us to do so.</w:t>
      </w:r>
    </w:p>
    <w:p w14:paraId="5755DEBE" w14:textId="77777777" w:rsidR="006439DB" w:rsidRPr="006439DB" w:rsidRDefault="006439DB" w:rsidP="006439DB">
      <w:pPr>
        <w:pStyle w:val="ListParagraph"/>
        <w:ind w:left="504"/>
        <w:rPr>
          <w:rFonts w:ascii="Aptos" w:hAnsi="Aptos"/>
          <w:sz w:val="22"/>
        </w:rPr>
      </w:pPr>
    </w:p>
    <w:p w14:paraId="35EBEA43" w14:textId="5F2B0668" w:rsidR="008F2D6F" w:rsidRPr="00D41092" w:rsidRDefault="006439DB" w:rsidP="006439DB">
      <w:pPr>
        <w:rPr>
          <w:rFonts w:ascii="Aptos" w:hAnsi="Aptos"/>
          <w:color w:val="EE0000"/>
          <w:sz w:val="22"/>
        </w:rPr>
      </w:pPr>
      <w:r w:rsidRPr="00D41092">
        <w:rPr>
          <w:rFonts w:ascii="Aptos" w:hAnsi="Aptos"/>
          <w:color w:val="EE0000"/>
          <w:sz w:val="22"/>
        </w:rPr>
        <w:t>[Start recording]</w:t>
      </w:r>
    </w:p>
    <w:p w14:paraId="237C0AAF" w14:textId="77777777" w:rsidR="006439DB" w:rsidRPr="006439DB" w:rsidRDefault="006439DB" w:rsidP="006439DB">
      <w:pPr>
        <w:rPr>
          <w:rFonts w:ascii="Aptos" w:hAnsi="Aptos"/>
          <w:color w:val="EE0000"/>
          <w:sz w:val="22"/>
        </w:rPr>
      </w:pPr>
    </w:p>
    <w:p w14:paraId="3686D732" w14:textId="77777777" w:rsidR="008F2D6F" w:rsidRPr="006439DB" w:rsidRDefault="00114F5A" w:rsidP="006439DB">
      <w:pPr>
        <w:rPr>
          <w:rFonts w:ascii="Aptos" w:hAnsi="Aptos"/>
          <w:sz w:val="22"/>
        </w:rPr>
      </w:pPr>
      <w:r w:rsidRPr="006439DB">
        <w:rPr>
          <w:rFonts w:ascii="Aptos" w:hAnsi="Aptos"/>
          <w:color w:val="000000"/>
          <w:sz w:val="22"/>
        </w:rPr>
        <w:t>To begin with, it would be useful if everyone could briefly introduce themselves and tell us:</w:t>
      </w:r>
    </w:p>
    <w:p w14:paraId="6DFA5E3F" w14:textId="294932CD"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Your first name.</w:t>
      </w:r>
    </w:p>
    <w:p w14:paraId="38FE82DC" w14:textId="0479F5E1"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Your role.</w:t>
      </w:r>
    </w:p>
    <w:p w14:paraId="16EF0206" w14:textId="6B9DFC0F"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The type of organisation or setting you work in.</w:t>
      </w:r>
    </w:p>
    <w:p w14:paraId="6A2D5A52" w14:textId="7A1AB6AF"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The ages of the children you typically work with.</w:t>
      </w:r>
    </w:p>
    <w:p w14:paraId="68EEFA31" w14:textId="398696AE" w:rsidR="008F2D6F" w:rsidRPr="006439DB" w:rsidRDefault="00114F5A" w:rsidP="006439DB">
      <w:pPr>
        <w:pStyle w:val="ListParagraph"/>
        <w:numPr>
          <w:ilvl w:val="0"/>
          <w:numId w:val="17"/>
        </w:numPr>
        <w:rPr>
          <w:rFonts w:ascii="Aptos" w:hAnsi="Aptos"/>
          <w:sz w:val="22"/>
        </w:rPr>
      </w:pPr>
      <w:r w:rsidRPr="006439DB">
        <w:rPr>
          <w:rFonts w:ascii="Aptos" w:hAnsi="Aptos"/>
          <w:color w:val="000000"/>
          <w:sz w:val="22"/>
        </w:rPr>
        <w:t>How, if at all, potty training comes into your role.</w:t>
      </w:r>
    </w:p>
    <w:p w14:paraId="014B8417" w14:textId="77777777" w:rsidR="006439DB" w:rsidRPr="006439DB" w:rsidRDefault="006439DB" w:rsidP="006439DB">
      <w:pPr>
        <w:pStyle w:val="ListParagraph"/>
        <w:ind w:left="504"/>
        <w:rPr>
          <w:rFonts w:ascii="Aptos" w:hAnsi="Aptos"/>
          <w:sz w:val="22"/>
        </w:rPr>
      </w:pPr>
    </w:p>
    <w:p w14:paraId="3301140D" w14:textId="62046658" w:rsidR="008F2D6F" w:rsidRPr="006439DB" w:rsidRDefault="006439DB" w:rsidP="006439DB">
      <w:pPr>
        <w:keepNext/>
        <w:rPr>
          <w:rFonts w:ascii="Aptos" w:hAnsi="Aptos"/>
          <w:sz w:val="24"/>
          <w:szCs w:val="24"/>
          <w:u w:val="single"/>
        </w:rPr>
      </w:pPr>
      <w:r w:rsidRPr="006439DB">
        <w:rPr>
          <w:rFonts w:ascii="Aptos" w:hAnsi="Aptos"/>
          <w:b/>
          <w:color w:val="000000"/>
          <w:sz w:val="24"/>
          <w:szCs w:val="24"/>
          <w:u w:val="single"/>
        </w:rPr>
        <w:t>Scale and nature of the issue</w:t>
      </w:r>
    </w:p>
    <w:p w14:paraId="4B6AFFED" w14:textId="1B4E6EB2" w:rsidR="008F2D6F" w:rsidRPr="00D41092" w:rsidRDefault="006439DB" w:rsidP="006439DB">
      <w:pPr>
        <w:keepNext/>
        <w:rPr>
          <w:rFonts w:ascii="Aptos" w:hAnsi="Aptos"/>
          <w:bCs/>
          <w:color w:val="E2585C"/>
          <w:sz w:val="22"/>
        </w:rPr>
      </w:pPr>
      <w:r w:rsidRPr="00D41092">
        <w:rPr>
          <w:rFonts w:ascii="Aptos" w:hAnsi="Aptos"/>
          <w:b/>
          <w:color w:val="E2585C"/>
          <w:sz w:val="22"/>
        </w:rPr>
        <w:t>Objective</w:t>
      </w:r>
      <w:r w:rsidRPr="00D41092">
        <w:rPr>
          <w:rFonts w:ascii="Aptos" w:hAnsi="Aptos"/>
          <w:bCs/>
          <w:color w:val="E2585C"/>
          <w:sz w:val="22"/>
        </w:rPr>
        <w:t>: to understand how frequently practitioners encounter potty-training difficulties and whether the issue is changing (15 min)</w:t>
      </w:r>
    </w:p>
    <w:p w14:paraId="3F2D3DEB" w14:textId="77777777" w:rsidR="006439DB" w:rsidRPr="006439DB" w:rsidRDefault="006439DB" w:rsidP="006439DB">
      <w:pPr>
        <w:keepNext/>
        <w:rPr>
          <w:rFonts w:ascii="Aptos" w:hAnsi="Aptos"/>
          <w:sz w:val="22"/>
        </w:rPr>
      </w:pPr>
    </w:p>
    <w:p w14:paraId="62E912B1" w14:textId="77777777" w:rsidR="008F2D6F" w:rsidRPr="006439DB" w:rsidRDefault="00114F5A" w:rsidP="006439DB">
      <w:pPr>
        <w:rPr>
          <w:rFonts w:ascii="Aptos" w:hAnsi="Aptos"/>
          <w:sz w:val="22"/>
        </w:rPr>
      </w:pPr>
      <w:r w:rsidRPr="006439DB">
        <w:rPr>
          <w:rFonts w:ascii="Aptos" w:hAnsi="Aptos"/>
          <w:b/>
          <w:color w:val="000000"/>
          <w:sz w:val="22"/>
        </w:rPr>
        <w:t>Q1. How much of an issue is potty training among the children and families you currently work with?</w:t>
      </w:r>
    </w:p>
    <w:p w14:paraId="227F0A36" w14:textId="5B4D1F8D"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Is this something you encounter occasionally or very regularly?</w:t>
      </w:r>
    </w:p>
    <w:p w14:paraId="7EB78165" w14:textId="1527528E"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At what age does it tend to become a concern?</w:t>
      </w:r>
    </w:p>
    <w:p w14:paraId="60EC0057" w14:textId="40BB278B"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Does the answer differ depending on your setting or profession?</w:t>
      </w:r>
    </w:p>
    <w:p w14:paraId="4D296025" w14:textId="77777777" w:rsidR="006439DB" w:rsidRPr="006439DB" w:rsidRDefault="006439DB" w:rsidP="006439DB">
      <w:pPr>
        <w:pStyle w:val="ListParagraph"/>
        <w:ind w:left="504"/>
        <w:rPr>
          <w:rFonts w:ascii="Aptos" w:hAnsi="Aptos"/>
          <w:sz w:val="22"/>
        </w:rPr>
      </w:pPr>
    </w:p>
    <w:p w14:paraId="58D60529" w14:textId="77777777" w:rsidR="008F2D6F" w:rsidRPr="006439DB" w:rsidRDefault="00114F5A" w:rsidP="006439DB">
      <w:pPr>
        <w:rPr>
          <w:rFonts w:ascii="Aptos" w:hAnsi="Aptos"/>
          <w:sz w:val="22"/>
        </w:rPr>
      </w:pPr>
      <w:r w:rsidRPr="006439DB">
        <w:rPr>
          <w:rFonts w:ascii="Aptos" w:hAnsi="Aptos"/>
          <w:b/>
          <w:color w:val="000000"/>
          <w:sz w:val="22"/>
        </w:rPr>
        <w:t>Q2. Thinking about the children you work with, what does “not fully potty trained” typically look like in practice?</w:t>
      </w:r>
    </w:p>
    <w:p w14:paraId="2590E3E4" w14:textId="4E40AEEF"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Children still routinely wearing nappies or pull-ups?</w:t>
      </w:r>
    </w:p>
    <w:p w14:paraId="42836E2E" w14:textId="4322947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Children out of nappies but having frequent accidents?</w:t>
      </w:r>
    </w:p>
    <w:p w14:paraId="4726B812" w14:textId="10593DB0"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Children able to manage at home but struggling in the setting?</w:t>
      </w:r>
    </w:p>
    <w:p w14:paraId="337070D1" w14:textId="4AC2E34A"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Children requiring substantial adult support?</w:t>
      </w:r>
    </w:p>
    <w:p w14:paraId="1A4E88C4" w14:textId="77777777" w:rsidR="006439DB" w:rsidRPr="006439DB" w:rsidRDefault="006439DB" w:rsidP="006439DB">
      <w:pPr>
        <w:pStyle w:val="ListParagraph"/>
        <w:ind w:left="504"/>
        <w:rPr>
          <w:rFonts w:ascii="Aptos" w:hAnsi="Aptos"/>
          <w:sz w:val="22"/>
        </w:rPr>
      </w:pPr>
    </w:p>
    <w:p w14:paraId="7BA4D970" w14:textId="77777777" w:rsidR="008F2D6F" w:rsidRPr="006439DB" w:rsidRDefault="00114F5A" w:rsidP="006439DB">
      <w:pPr>
        <w:rPr>
          <w:rFonts w:ascii="Aptos" w:hAnsi="Aptos"/>
          <w:sz w:val="22"/>
        </w:rPr>
      </w:pPr>
      <w:r w:rsidRPr="006439DB">
        <w:rPr>
          <w:rFonts w:ascii="Aptos" w:hAnsi="Aptos"/>
          <w:b/>
          <w:color w:val="000000"/>
          <w:sz w:val="22"/>
        </w:rPr>
        <w:t>Q3. Do you have a sense of approximately how many children are affected in your setting or service?</w:t>
      </w:r>
    </w:p>
    <w:p w14:paraId="7E36A3E1" w14:textId="561F9CE5"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Are numbers formally recorded anywhere, or is this based mainly on your impression?</w:t>
      </w:r>
    </w:p>
    <w:p w14:paraId="1139FB3B" w14:textId="4ADD4D4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Would you be able to estimate a proportion?</w:t>
      </w:r>
    </w:p>
    <w:p w14:paraId="7867D016" w14:textId="55F71F40"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Does it differ by age group?</w:t>
      </w:r>
    </w:p>
    <w:p w14:paraId="41A6CB09" w14:textId="77777777" w:rsidR="008F2D6F" w:rsidRPr="00D41092" w:rsidRDefault="00114F5A" w:rsidP="006439DB">
      <w:pPr>
        <w:rPr>
          <w:rFonts w:ascii="Aptos" w:hAnsi="Aptos"/>
          <w:color w:val="EE0000"/>
          <w:sz w:val="22"/>
        </w:rPr>
      </w:pPr>
      <w:r w:rsidRPr="00D41092">
        <w:rPr>
          <w:rFonts w:ascii="Aptos" w:hAnsi="Aptos"/>
          <w:color w:val="EE0000"/>
          <w:sz w:val="22"/>
        </w:rPr>
        <w:t>Moderator: Do not push participants for exact figures where these are not recorded. Explore perceptions of scale separately from formal data.</w:t>
      </w:r>
    </w:p>
    <w:p w14:paraId="53E78C1A" w14:textId="77777777" w:rsidR="006439DB" w:rsidRPr="006439DB" w:rsidRDefault="006439DB" w:rsidP="006439DB">
      <w:pPr>
        <w:rPr>
          <w:rFonts w:ascii="Aptos" w:hAnsi="Aptos"/>
          <w:i/>
          <w:iCs/>
          <w:color w:val="EE0000"/>
          <w:sz w:val="22"/>
        </w:rPr>
      </w:pPr>
    </w:p>
    <w:p w14:paraId="36C7F974" w14:textId="77777777" w:rsidR="008F2D6F" w:rsidRPr="006439DB" w:rsidRDefault="00114F5A" w:rsidP="006439DB">
      <w:pPr>
        <w:rPr>
          <w:rFonts w:ascii="Aptos" w:hAnsi="Aptos"/>
          <w:sz w:val="22"/>
        </w:rPr>
      </w:pPr>
      <w:r w:rsidRPr="006439DB">
        <w:rPr>
          <w:rFonts w:ascii="Aptos" w:hAnsi="Aptos"/>
          <w:b/>
          <w:color w:val="000000"/>
          <w:sz w:val="22"/>
        </w:rPr>
        <w:t>Q4. Compared with previous years, does it feel as though potty-training difficulties are becoming more common, less common or staying roughly the same?</w:t>
      </w:r>
    </w:p>
    <w:p w14:paraId="30B9A12C" w14:textId="3FA2277A"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makes you say that?</w:t>
      </w:r>
    </w:p>
    <w:p w14:paraId="5C68DA24" w14:textId="067259E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When did you first notice a change, if any?</w:t>
      </w:r>
    </w:p>
    <w:p w14:paraId="3D858A05" w14:textId="011FFE33"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Are there particular types of difficulty that appear to have increased?</w:t>
      </w:r>
    </w:p>
    <w:p w14:paraId="470CADB8" w14:textId="7B258C0B" w:rsidR="008F2D6F" w:rsidRPr="006439DB" w:rsidRDefault="006439DB" w:rsidP="006439DB">
      <w:pPr>
        <w:keepNext/>
        <w:rPr>
          <w:rFonts w:ascii="Aptos" w:hAnsi="Aptos"/>
          <w:sz w:val="24"/>
          <w:szCs w:val="24"/>
          <w:u w:val="single"/>
        </w:rPr>
      </w:pPr>
      <w:r w:rsidRPr="006439DB">
        <w:rPr>
          <w:rFonts w:ascii="Aptos" w:hAnsi="Aptos"/>
          <w:b/>
          <w:color w:val="000000"/>
          <w:sz w:val="24"/>
          <w:szCs w:val="24"/>
          <w:u w:val="single"/>
        </w:rPr>
        <w:lastRenderedPageBreak/>
        <w:t>Impact on children, settings and practitioners</w:t>
      </w:r>
    </w:p>
    <w:p w14:paraId="4C7145C2" w14:textId="7B3048AD" w:rsidR="008F2D6F" w:rsidRPr="00D41092" w:rsidRDefault="006439DB" w:rsidP="006439DB">
      <w:pPr>
        <w:keepNext/>
        <w:rPr>
          <w:rFonts w:ascii="Aptos" w:hAnsi="Aptos"/>
          <w:bCs/>
          <w:color w:val="EE0000"/>
          <w:sz w:val="22"/>
        </w:rPr>
      </w:pPr>
      <w:r w:rsidRPr="00D41092">
        <w:rPr>
          <w:rFonts w:ascii="Aptos" w:hAnsi="Aptos"/>
          <w:b/>
          <w:color w:val="EE0000"/>
          <w:sz w:val="22"/>
        </w:rPr>
        <w:t>Objective</w:t>
      </w:r>
      <w:r w:rsidRPr="00D41092">
        <w:rPr>
          <w:rFonts w:ascii="Aptos" w:hAnsi="Aptos"/>
          <w:bCs/>
          <w:color w:val="EE0000"/>
          <w:sz w:val="22"/>
        </w:rPr>
        <w:t>: to understand the practical consequences of children not being fully potty trained (20 min)</w:t>
      </w:r>
    </w:p>
    <w:p w14:paraId="57516FCC" w14:textId="77777777" w:rsidR="006439DB" w:rsidRPr="006439DB" w:rsidRDefault="006439DB" w:rsidP="006439DB">
      <w:pPr>
        <w:keepNext/>
        <w:rPr>
          <w:rFonts w:ascii="Aptos" w:hAnsi="Aptos"/>
          <w:sz w:val="22"/>
        </w:rPr>
      </w:pPr>
    </w:p>
    <w:p w14:paraId="308DFC1E" w14:textId="77777777" w:rsidR="008F2D6F" w:rsidRPr="006439DB" w:rsidRDefault="00114F5A" w:rsidP="006439DB">
      <w:pPr>
        <w:rPr>
          <w:rFonts w:ascii="Aptos" w:hAnsi="Aptos"/>
          <w:sz w:val="22"/>
        </w:rPr>
      </w:pPr>
      <w:r w:rsidRPr="006439DB">
        <w:rPr>
          <w:rFonts w:ascii="Aptos" w:hAnsi="Aptos"/>
          <w:color w:val="000000"/>
          <w:sz w:val="22"/>
        </w:rPr>
        <w:t>I’d now like to understand what this means in practice for children and for the people supporting them.</w:t>
      </w:r>
    </w:p>
    <w:p w14:paraId="0B77E34F" w14:textId="77777777" w:rsidR="006439DB" w:rsidRDefault="006439DB" w:rsidP="006439DB">
      <w:pPr>
        <w:rPr>
          <w:rFonts w:ascii="Aptos" w:hAnsi="Aptos"/>
          <w:b/>
          <w:color w:val="000000"/>
          <w:sz w:val="22"/>
        </w:rPr>
      </w:pPr>
    </w:p>
    <w:p w14:paraId="520DE02B" w14:textId="5E3AA925" w:rsidR="008F2D6F" w:rsidRPr="006439DB" w:rsidRDefault="00114F5A" w:rsidP="006439DB">
      <w:pPr>
        <w:rPr>
          <w:rFonts w:ascii="Aptos" w:hAnsi="Aptos"/>
          <w:sz w:val="22"/>
        </w:rPr>
      </w:pPr>
      <w:r w:rsidRPr="006439DB">
        <w:rPr>
          <w:rFonts w:ascii="Aptos" w:hAnsi="Aptos"/>
          <w:b/>
          <w:color w:val="000000"/>
          <w:sz w:val="22"/>
        </w:rPr>
        <w:t xml:space="preserve">Q5. What impact can not </w:t>
      </w:r>
      <w:proofErr w:type="gramStart"/>
      <w:r w:rsidRPr="006439DB">
        <w:rPr>
          <w:rFonts w:ascii="Aptos" w:hAnsi="Aptos"/>
          <w:b/>
          <w:color w:val="000000"/>
          <w:sz w:val="22"/>
        </w:rPr>
        <w:t>being</w:t>
      </w:r>
      <w:proofErr w:type="gramEnd"/>
      <w:r w:rsidRPr="006439DB">
        <w:rPr>
          <w:rFonts w:ascii="Aptos" w:hAnsi="Aptos"/>
          <w:b/>
          <w:color w:val="000000"/>
          <w:sz w:val="22"/>
        </w:rPr>
        <w:t xml:space="preserve"> fully potty trained have on the child themselves?</w:t>
      </w:r>
    </w:p>
    <w:p w14:paraId="795DA038" w14:textId="75890468" w:rsidR="008F2D6F" w:rsidRPr="00D41092" w:rsidRDefault="00114F5A" w:rsidP="006439DB">
      <w:pPr>
        <w:rPr>
          <w:rFonts w:ascii="Aptos" w:hAnsi="Aptos"/>
          <w:color w:val="EE0000"/>
          <w:sz w:val="22"/>
        </w:rPr>
      </w:pPr>
      <w:r w:rsidRPr="00D41092">
        <w:rPr>
          <w:rFonts w:ascii="Aptos" w:hAnsi="Aptos"/>
          <w:color w:val="EE0000"/>
          <w:sz w:val="22"/>
        </w:rPr>
        <w:t>Moderator to capture spontaneous responses before pro</w:t>
      </w:r>
      <w:r w:rsidR="00D41092">
        <w:rPr>
          <w:rFonts w:ascii="Aptos" w:hAnsi="Aptos"/>
          <w:color w:val="EE0000"/>
          <w:sz w:val="22"/>
        </w:rPr>
        <w:t>mpt</w:t>
      </w:r>
      <w:r w:rsidRPr="00D41092">
        <w:rPr>
          <w:rFonts w:ascii="Aptos" w:hAnsi="Aptos"/>
          <w:color w:val="EE0000"/>
          <w:sz w:val="22"/>
        </w:rPr>
        <w:t>ing.</w:t>
      </w:r>
    </w:p>
    <w:p w14:paraId="17D872F1" w14:textId="152FF0C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Confidence or self-esteem?</w:t>
      </w:r>
    </w:p>
    <w:p w14:paraId="65BE3EEC" w14:textId="5DA11A68"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Participation in activities?</w:t>
      </w:r>
    </w:p>
    <w:p w14:paraId="4E80C67D" w14:textId="393DD60B"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Relationships with other children?</w:t>
      </w:r>
    </w:p>
    <w:p w14:paraId="3D4B92AF" w14:textId="4FDE90FB"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Transitions into nursery or school?</w:t>
      </w:r>
    </w:p>
    <w:p w14:paraId="17472549" w14:textId="56F51AB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Discomfort, embarrassment or anxiety?</w:t>
      </w:r>
    </w:p>
    <w:p w14:paraId="1F6E0F9A" w14:textId="4D31741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Independence?</w:t>
      </w:r>
    </w:p>
    <w:p w14:paraId="7393FBF1" w14:textId="77777777" w:rsidR="006439DB" w:rsidRPr="006439DB" w:rsidRDefault="006439DB" w:rsidP="006439DB">
      <w:pPr>
        <w:pStyle w:val="ListParagraph"/>
        <w:ind w:left="504"/>
        <w:rPr>
          <w:rFonts w:ascii="Aptos" w:hAnsi="Aptos"/>
          <w:sz w:val="22"/>
        </w:rPr>
      </w:pPr>
    </w:p>
    <w:p w14:paraId="5C59559E" w14:textId="77777777" w:rsidR="008F2D6F" w:rsidRPr="006439DB" w:rsidRDefault="00114F5A" w:rsidP="006439DB">
      <w:pPr>
        <w:rPr>
          <w:rFonts w:ascii="Aptos" w:hAnsi="Aptos"/>
          <w:sz w:val="22"/>
        </w:rPr>
      </w:pPr>
      <w:r w:rsidRPr="006439DB">
        <w:rPr>
          <w:rFonts w:ascii="Aptos" w:hAnsi="Aptos"/>
          <w:b/>
          <w:color w:val="000000"/>
          <w:sz w:val="22"/>
        </w:rPr>
        <w:t>Q6. What impact does it have on practitioners and the wider setting?</w:t>
      </w:r>
    </w:p>
    <w:p w14:paraId="6A3683F5" w14:textId="1ED7F061"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Staff time?</w:t>
      </w:r>
    </w:p>
    <w:p w14:paraId="48714DFB" w14:textId="1DB6FBAA"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Staffing ratios or supervision?</w:t>
      </w:r>
    </w:p>
    <w:p w14:paraId="3DC97950" w14:textId="3E206C0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Changing clothes or cleaning up after accidents?</w:t>
      </w:r>
    </w:p>
    <w:p w14:paraId="753FD7D0" w14:textId="4157E06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Teaching or activity time?</w:t>
      </w:r>
    </w:p>
    <w:p w14:paraId="2D473A07" w14:textId="6C9823C3"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Managing other children at the same time?</w:t>
      </w:r>
    </w:p>
    <w:p w14:paraId="2089F4F0" w14:textId="3F22478E"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Facilities or availability of appropriate toilets/changing areas?</w:t>
      </w:r>
    </w:p>
    <w:p w14:paraId="27AD92C4" w14:textId="77777777" w:rsidR="006439DB" w:rsidRPr="006439DB" w:rsidRDefault="006439DB" w:rsidP="006439DB">
      <w:pPr>
        <w:pStyle w:val="ListParagraph"/>
        <w:ind w:left="504"/>
        <w:rPr>
          <w:rFonts w:ascii="Aptos" w:hAnsi="Aptos"/>
          <w:sz w:val="22"/>
        </w:rPr>
      </w:pPr>
    </w:p>
    <w:p w14:paraId="67865F38" w14:textId="77777777" w:rsidR="008F2D6F" w:rsidRPr="006439DB" w:rsidRDefault="00114F5A" w:rsidP="006439DB">
      <w:pPr>
        <w:rPr>
          <w:rFonts w:ascii="Aptos" w:hAnsi="Aptos"/>
          <w:sz w:val="22"/>
        </w:rPr>
      </w:pPr>
      <w:r w:rsidRPr="006439DB">
        <w:rPr>
          <w:rFonts w:ascii="Aptos" w:hAnsi="Aptos"/>
          <w:b/>
          <w:color w:val="000000"/>
          <w:sz w:val="22"/>
        </w:rPr>
        <w:t>Q7. Does having several children who need substantial toileting support change things compared with having one child?</w:t>
      </w:r>
    </w:p>
    <w:p w14:paraId="28FFE4DA" w14:textId="24B0F687"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At what point does it begin to have a significant operational impact?</w:t>
      </w:r>
    </w:p>
    <w:p w14:paraId="7BFB3C2F" w14:textId="35B1AA2A"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How does your setting currently manage this?</w:t>
      </w:r>
    </w:p>
    <w:p w14:paraId="01AE09BB" w14:textId="77777777" w:rsidR="006439DB" w:rsidRPr="006439DB" w:rsidRDefault="006439DB" w:rsidP="006439DB">
      <w:pPr>
        <w:pStyle w:val="ListParagraph"/>
        <w:ind w:left="504"/>
        <w:rPr>
          <w:rFonts w:ascii="Aptos" w:hAnsi="Aptos"/>
          <w:sz w:val="22"/>
        </w:rPr>
      </w:pPr>
    </w:p>
    <w:p w14:paraId="7040D1BB" w14:textId="77777777" w:rsidR="008F2D6F" w:rsidRPr="006439DB" w:rsidRDefault="00114F5A" w:rsidP="006439DB">
      <w:pPr>
        <w:rPr>
          <w:rFonts w:ascii="Aptos" w:hAnsi="Aptos"/>
          <w:sz w:val="22"/>
        </w:rPr>
      </w:pPr>
      <w:r w:rsidRPr="006439DB">
        <w:rPr>
          <w:rFonts w:ascii="Aptos" w:hAnsi="Aptos"/>
          <w:b/>
          <w:color w:val="000000"/>
          <w:sz w:val="22"/>
        </w:rPr>
        <w:t>Q8. Are there particular transition points where potty training becomes more difficult or more visible as an issue?</w:t>
      </w:r>
    </w:p>
    <w:p w14:paraId="01BADA1D" w14:textId="08B71471"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Starting nursery/pre-school?</w:t>
      </w:r>
    </w:p>
    <w:p w14:paraId="784E42A7" w14:textId="7DD93B00"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 xml:space="preserve">Moving rooms within an </w:t>
      </w:r>
      <w:proofErr w:type="gramStart"/>
      <w:r w:rsidRPr="006439DB">
        <w:rPr>
          <w:rFonts w:ascii="Aptos" w:hAnsi="Aptos"/>
          <w:i/>
          <w:color w:val="000000"/>
          <w:sz w:val="22"/>
        </w:rPr>
        <w:t>early years</w:t>
      </w:r>
      <w:proofErr w:type="gramEnd"/>
      <w:r w:rsidRPr="006439DB">
        <w:rPr>
          <w:rFonts w:ascii="Aptos" w:hAnsi="Aptos"/>
          <w:i/>
          <w:color w:val="000000"/>
          <w:sz w:val="22"/>
        </w:rPr>
        <w:t xml:space="preserve"> setting?</w:t>
      </w:r>
    </w:p>
    <w:p w14:paraId="6D6002BE" w14:textId="105A594B"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Starting Reception?</w:t>
      </w:r>
    </w:p>
    <w:p w14:paraId="17563062" w14:textId="0A38FA9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Changes in childcare arrangements?</w:t>
      </w:r>
    </w:p>
    <w:p w14:paraId="4FD7C5F7" w14:textId="77777777" w:rsidR="006439DB" w:rsidRPr="006439DB" w:rsidRDefault="006439DB" w:rsidP="006439DB">
      <w:pPr>
        <w:pStyle w:val="ListParagraph"/>
        <w:ind w:left="504"/>
        <w:rPr>
          <w:rFonts w:ascii="Aptos" w:hAnsi="Aptos"/>
          <w:sz w:val="22"/>
        </w:rPr>
      </w:pPr>
    </w:p>
    <w:p w14:paraId="608ACEBB" w14:textId="77777777" w:rsidR="008F2D6F" w:rsidRPr="006439DB" w:rsidRDefault="00114F5A" w:rsidP="006439DB">
      <w:pPr>
        <w:rPr>
          <w:rFonts w:ascii="Aptos" w:hAnsi="Aptos"/>
          <w:sz w:val="22"/>
        </w:rPr>
      </w:pPr>
      <w:r w:rsidRPr="006439DB">
        <w:rPr>
          <w:rFonts w:ascii="Aptos" w:hAnsi="Aptos"/>
          <w:b/>
          <w:color w:val="000000"/>
          <w:sz w:val="22"/>
        </w:rPr>
        <w:t>Q9. How well equipped are settings and services to support children who are not yet potty trained?</w:t>
      </w:r>
    </w:p>
    <w:p w14:paraId="4829BF70" w14:textId="19347345"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Staff capacity?</w:t>
      </w:r>
    </w:p>
    <w:p w14:paraId="04A20DEC" w14:textId="5A06132E"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Facilities?</w:t>
      </w:r>
    </w:p>
    <w:p w14:paraId="57FCCF3B" w14:textId="3C958FB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Policies?</w:t>
      </w:r>
    </w:p>
    <w:p w14:paraId="18A6E2A0" w14:textId="5EC46ED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Training?</w:t>
      </w:r>
    </w:p>
    <w:p w14:paraId="5550E5F2" w14:textId="6B050B6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Time available to work individually with families?</w:t>
      </w:r>
    </w:p>
    <w:p w14:paraId="1107435E" w14:textId="77777777" w:rsidR="006439DB" w:rsidRPr="006439DB" w:rsidRDefault="006439DB" w:rsidP="006439DB">
      <w:pPr>
        <w:pStyle w:val="ListParagraph"/>
        <w:ind w:left="504"/>
        <w:rPr>
          <w:rFonts w:ascii="Aptos" w:hAnsi="Aptos"/>
          <w:sz w:val="22"/>
        </w:rPr>
      </w:pPr>
    </w:p>
    <w:p w14:paraId="1B925C3E" w14:textId="3F729ADB" w:rsidR="008F2D6F" w:rsidRPr="006439DB" w:rsidRDefault="006439DB" w:rsidP="006439DB">
      <w:pPr>
        <w:keepNext/>
        <w:rPr>
          <w:rFonts w:ascii="Aptos" w:hAnsi="Aptos"/>
          <w:sz w:val="24"/>
          <w:szCs w:val="24"/>
          <w:u w:val="single"/>
        </w:rPr>
      </w:pPr>
      <w:r w:rsidRPr="006439DB">
        <w:rPr>
          <w:rFonts w:ascii="Aptos" w:hAnsi="Aptos"/>
          <w:b/>
          <w:color w:val="000000"/>
          <w:sz w:val="24"/>
          <w:szCs w:val="24"/>
          <w:u w:val="single"/>
        </w:rPr>
        <w:t>What is driving the issue?</w:t>
      </w:r>
    </w:p>
    <w:p w14:paraId="74BDA43C" w14:textId="3D9251EB" w:rsidR="006439DB" w:rsidRPr="00132C10" w:rsidRDefault="006439DB" w:rsidP="006439DB">
      <w:pPr>
        <w:keepNext/>
        <w:rPr>
          <w:rFonts w:ascii="Aptos" w:hAnsi="Aptos"/>
          <w:bCs/>
          <w:color w:val="EE0000"/>
          <w:sz w:val="22"/>
        </w:rPr>
      </w:pPr>
      <w:r w:rsidRPr="00132C10">
        <w:rPr>
          <w:rFonts w:ascii="Aptos" w:hAnsi="Aptos"/>
          <w:b/>
          <w:color w:val="EE0000"/>
          <w:sz w:val="22"/>
        </w:rPr>
        <w:t>Objective</w:t>
      </w:r>
      <w:r w:rsidRPr="00132C10">
        <w:rPr>
          <w:rFonts w:ascii="Aptos" w:hAnsi="Aptos"/>
          <w:bCs/>
          <w:color w:val="EE0000"/>
          <w:sz w:val="22"/>
        </w:rPr>
        <w:t>: to explore practitioners’ views of the underlying barriers while avoiding assumptions or blame (15 min)</w:t>
      </w:r>
      <w:r w:rsidRPr="00132C10">
        <w:rPr>
          <w:rFonts w:ascii="Aptos" w:hAnsi="Aptos"/>
          <w:bCs/>
          <w:color w:val="EE0000"/>
          <w:sz w:val="22"/>
        </w:rPr>
        <w:br/>
      </w:r>
    </w:p>
    <w:p w14:paraId="105A53BB" w14:textId="77777777" w:rsidR="008F2D6F" w:rsidRPr="006439DB" w:rsidRDefault="00114F5A" w:rsidP="006439DB">
      <w:pPr>
        <w:rPr>
          <w:rFonts w:ascii="Aptos" w:hAnsi="Aptos"/>
          <w:sz w:val="22"/>
        </w:rPr>
      </w:pPr>
      <w:r w:rsidRPr="006439DB">
        <w:rPr>
          <w:rFonts w:ascii="Aptos" w:hAnsi="Aptos"/>
          <w:b/>
          <w:color w:val="000000"/>
          <w:sz w:val="22"/>
        </w:rPr>
        <w:t>Q10. From your experience, what are the main reasons some children are being potty trained later or experiencing ongoing difficulties?</w:t>
      </w:r>
    </w:p>
    <w:p w14:paraId="744AF1DD" w14:textId="77777777" w:rsidR="008F2D6F" w:rsidRPr="00132C10" w:rsidRDefault="00114F5A" w:rsidP="006439DB">
      <w:pPr>
        <w:rPr>
          <w:rFonts w:ascii="Aptos" w:hAnsi="Aptos"/>
          <w:color w:val="EE0000"/>
          <w:sz w:val="22"/>
        </w:rPr>
      </w:pPr>
      <w:r w:rsidRPr="00132C10">
        <w:rPr>
          <w:rFonts w:ascii="Aptos" w:hAnsi="Aptos"/>
          <w:color w:val="EE0000"/>
          <w:sz w:val="22"/>
        </w:rPr>
        <w:t>Moderator to capture spontaneous responses first.</w:t>
      </w:r>
    </w:p>
    <w:p w14:paraId="7A2DAFAE" w14:textId="3768E4EE"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lastRenderedPageBreak/>
        <w:t>Parents being unsure when to begin.</w:t>
      </w:r>
    </w:p>
    <w:p w14:paraId="45B9A4EA" w14:textId="2E6C6248"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Parents not recognising signs of readiness.</w:t>
      </w:r>
    </w:p>
    <w:p w14:paraId="7DF884D6" w14:textId="259C1121"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Conflicting advice.</w:t>
      </w:r>
    </w:p>
    <w:p w14:paraId="420D1228" w14:textId="7AE21005"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Fear of getting it wrong.</w:t>
      </w:r>
    </w:p>
    <w:p w14:paraId="0A7E7182" w14:textId="759B5FE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Busy family life or work pressures.</w:t>
      </w:r>
    </w:p>
    <w:p w14:paraId="2FD54E10" w14:textId="25631841"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Inconsistency between home and childcare.</w:t>
      </w:r>
    </w:p>
    <w:p w14:paraId="25207A61" w14:textId="510F3FE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Stopping after accidents or setbacks.</w:t>
      </w:r>
    </w:p>
    <w:p w14:paraId="6A03A86A" w14:textId="338041C5"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Children moving between different carers/settings.</w:t>
      </w:r>
    </w:p>
    <w:p w14:paraId="2960C7CC" w14:textId="7837AF7E"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Limited access to professional advice.</w:t>
      </w:r>
    </w:p>
    <w:p w14:paraId="00DD960F" w14:textId="28AF02FA"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Cultural expectations or differences.</w:t>
      </w:r>
    </w:p>
    <w:p w14:paraId="4FD272B9" w14:textId="1BF3E6FE"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Anxiety or stigma around asking for help.</w:t>
      </w:r>
    </w:p>
    <w:p w14:paraId="1E5B9130" w14:textId="77777777" w:rsidR="006439DB" w:rsidRPr="006439DB" w:rsidRDefault="006439DB" w:rsidP="006439DB">
      <w:pPr>
        <w:pStyle w:val="ListParagraph"/>
        <w:ind w:left="504"/>
        <w:rPr>
          <w:rFonts w:ascii="Aptos" w:hAnsi="Aptos"/>
          <w:sz w:val="22"/>
        </w:rPr>
      </w:pPr>
    </w:p>
    <w:p w14:paraId="578802AA" w14:textId="77777777" w:rsidR="008F2D6F" w:rsidRPr="006439DB" w:rsidRDefault="00114F5A" w:rsidP="006439DB">
      <w:pPr>
        <w:rPr>
          <w:rFonts w:ascii="Aptos" w:hAnsi="Aptos"/>
          <w:sz w:val="22"/>
        </w:rPr>
      </w:pPr>
      <w:r w:rsidRPr="006439DB">
        <w:rPr>
          <w:rFonts w:ascii="Aptos" w:hAnsi="Aptos"/>
          <w:b/>
          <w:color w:val="000000"/>
          <w:sz w:val="22"/>
        </w:rPr>
        <w:t>Q11. How clear do you think parents currently are about when potty training should begin and what the process involves?</w:t>
      </w:r>
    </w:p>
    <w:p w14:paraId="17DB28CC" w14:textId="4AA8A5B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kinds of misunderstandings do you encounter, if any?</w:t>
      </w:r>
    </w:p>
    <w:p w14:paraId="4DB8E94F" w14:textId="6E667AE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Where do you think those misunderstandings come from?</w:t>
      </w:r>
    </w:p>
    <w:p w14:paraId="49DB5550" w14:textId="3C3898A7"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Do parents generally receive consistent messages from different services?</w:t>
      </w:r>
    </w:p>
    <w:p w14:paraId="0F1B037C" w14:textId="77777777" w:rsidR="006439DB" w:rsidRPr="006439DB" w:rsidRDefault="006439DB" w:rsidP="006439DB">
      <w:pPr>
        <w:pStyle w:val="ListParagraph"/>
        <w:ind w:left="504"/>
        <w:rPr>
          <w:rFonts w:ascii="Aptos" w:hAnsi="Aptos"/>
          <w:sz w:val="22"/>
        </w:rPr>
      </w:pPr>
    </w:p>
    <w:p w14:paraId="7E64C130" w14:textId="77777777" w:rsidR="008F2D6F" w:rsidRPr="006439DB" w:rsidRDefault="00114F5A" w:rsidP="006439DB">
      <w:pPr>
        <w:rPr>
          <w:rFonts w:ascii="Aptos" w:hAnsi="Aptos"/>
          <w:sz w:val="22"/>
        </w:rPr>
      </w:pPr>
      <w:r w:rsidRPr="006439DB">
        <w:rPr>
          <w:rFonts w:ascii="Aptos" w:hAnsi="Aptos"/>
          <w:b/>
          <w:color w:val="000000"/>
          <w:sz w:val="22"/>
        </w:rPr>
        <w:t>Q12. Are there families who are particularly difficult for current services to reach or support?</w:t>
      </w:r>
    </w:p>
    <w:p w14:paraId="7A545A8D" w14:textId="5410B9BE"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Why might existing support not work for them?</w:t>
      </w:r>
    </w:p>
    <w:p w14:paraId="1122C6B1" w14:textId="364536F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Language or literacy?</w:t>
      </w:r>
    </w:p>
    <w:p w14:paraId="7E2D2454" w14:textId="057D6E65"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Digital exclusion?</w:t>
      </w:r>
    </w:p>
    <w:p w14:paraId="24D794EA" w14:textId="63118D07"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Work patterns?</w:t>
      </w:r>
    </w:p>
    <w:p w14:paraId="7D78AC25" w14:textId="2DCACDB9"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Confidence engaging with services?</w:t>
      </w:r>
    </w:p>
    <w:p w14:paraId="1971112A" w14:textId="3C17EF3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Location or transport?</w:t>
      </w:r>
    </w:p>
    <w:p w14:paraId="21AC2631" w14:textId="0370DBD3"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Concern about feeling judged?</w:t>
      </w:r>
    </w:p>
    <w:p w14:paraId="742B8BF9" w14:textId="77777777" w:rsidR="006439DB" w:rsidRPr="006439DB" w:rsidRDefault="006439DB" w:rsidP="006439DB">
      <w:pPr>
        <w:pStyle w:val="ListParagraph"/>
        <w:ind w:left="504"/>
        <w:rPr>
          <w:rFonts w:ascii="Aptos" w:hAnsi="Aptos"/>
          <w:sz w:val="22"/>
        </w:rPr>
      </w:pPr>
    </w:p>
    <w:p w14:paraId="6441E689" w14:textId="77777777" w:rsidR="008F2D6F" w:rsidRPr="006439DB" w:rsidRDefault="00114F5A" w:rsidP="006439DB">
      <w:pPr>
        <w:rPr>
          <w:rFonts w:ascii="Aptos" w:hAnsi="Aptos"/>
          <w:sz w:val="22"/>
        </w:rPr>
      </w:pPr>
      <w:r w:rsidRPr="006439DB">
        <w:rPr>
          <w:rFonts w:ascii="Aptos" w:hAnsi="Aptos"/>
          <w:b/>
          <w:color w:val="000000"/>
          <w:sz w:val="22"/>
        </w:rPr>
        <w:t>Q13. To what extent is this a parent-support issue versus a wider system issue?</w:t>
      </w:r>
    </w:p>
    <w:p w14:paraId="4F361393" w14:textId="64FE711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Is there clarity over who should raise the subject and when?</w:t>
      </w:r>
    </w:p>
    <w:p w14:paraId="6899C744" w14:textId="1C761FA9"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Do services sometimes assume somebody else will have the conversation?</w:t>
      </w:r>
    </w:p>
    <w:p w14:paraId="6E7E65E0" w14:textId="1CF74CB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Are there gaps between health, early years and schools?</w:t>
      </w:r>
    </w:p>
    <w:p w14:paraId="283E9A39" w14:textId="77777777" w:rsidR="006439DB" w:rsidRPr="006439DB" w:rsidRDefault="006439DB" w:rsidP="006439DB">
      <w:pPr>
        <w:pStyle w:val="ListParagraph"/>
        <w:ind w:left="504"/>
        <w:rPr>
          <w:rFonts w:ascii="Aptos" w:hAnsi="Aptos"/>
          <w:sz w:val="22"/>
        </w:rPr>
      </w:pPr>
    </w:p>
    <w:p w14:paraId="02172AFB" w14:textId="2A1946CC" w:rsidR="008F2D6F" w:rsidRPr="006439DB" w:rsidRDefault="006439DB" w:rsidP="006439DB">
      <w:pPr>
        <w:keepNext/>
        <w:rPr>
          <w:rFonts w:ascii="Aptos" w:hAnsi="Aptos"/>
          <w:sz w:val="24"/>
          <w:szCs w:val="24"/>
          <w:u w:val="single"/>
        </w:rPr>
      </w:pPr>
      <w:r w:rsidRPr="006439DB">
        <w:rPr>
          <w:rFonts w:ascii="Aptos" w:hAnsi="Aptos"/>
          <w:b/>
          <w:color w:val="000000"/>
          <w:sz w:val="24"/>
          <w:szCs w:val="24"/>
          <w:u w:val="single"/>
        </w:rPr>
        <w:t>Conversations with parents and current support</w:t>
      </w:r>
    </w:p>
    <w:p w14:paraId="4DD8822D" w14:textId="5C5ADAD4" w:rsidR="008F2D6F" w:rsidRPr="00132C10" w:rsidRDefault="006439DB" w:rsidP="006439DB">
      <w:pPr>
        <w:keepNext/>
        <w:rPr>
          <w:rFonts w:ascii="Aptos" w:hAnsi="Aptos"/>
          <w:bCs/>
          <w:color w:val="E2585C"/>
          <w:sz w:val="22"/>
        </w:rPr>
      </w:pPr>
      <w:r w:rsidRPr="00132C10">
        <w:rPr>
          <w:rFonts w:ascii="Aptos" w:hAnsi="Aptos"/>
          <w:b/>
          <w:color w:val="E2585C"/>
          <w:sz w:val="22"/>
        </w:rPr>
        <w:t>Objective</w:t>
      </w:r>
      <w:r w:rsidRPr="00132C10">
        <w:rPr>
          <w:rFonts w:ascii="Aptos" w:hAnsi="Aptos"/>
          <w:bCs/>
          <w:color w:val="E2585C"/>
          <w:sz w:val="22"/>
        </w:rPr>
        <w:t>: to understand practitioner confidence and current systems for providing support (15 min)</w:t>
      </w:r>
    </w:p>
    <w:p w14:paraId="55777ABB" w14:textId="77777777" w:rsidR="006439DB" w:rsidRPr="006439DB" w:rsidRDefault="006439DB" w:rsidP="006439DB">
      <w:pPr>
        <w:keepNext/>
        <w:rPr>
          <w:rFonts w:ascii="Aptos" w:hAnsi="Aptos"/>
          <w:sz w:val="22"/>
        </w:rPr>
      </w:pPr>
    </w:p>
    <w:p w14:paraId="0606CB86" w14:textId="77777777" w:rsidR="008F2D6F" w:rsidRPr="006439DB" w:rsidRDefault="00114F5A" w:rsidP="006439DB">
      <w:pPr>
        <w:rPr>
          <w:rFonts w:ascii="Aptos" w:hAnsi="Aptos"/>
          <w:sz w:val="22"/>
        </w:rPr>
      </w:pPr>
      <w:r w:rsidRPr="006439DB">
        <w:rPr>
          <w:rFonts w:ascii="Aptos" w:hAnsi="Aptos"/>
          <w:b/>
          <w:color w:val="000000"/>
          <w:sz w:val="22"/>
        </w:rPr>
        <w:t>Q14. How easy or difficult is it to raise potty training with parents and carers?</w:t>
      </w:r>
    </w:p>
    <w:p w14:paraId="4DBA8F9F" w14:textId="122B0AD9"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makes those conversations easier?</w:t>
      </w:r>
    </w:p>
    <w:p w14:paraId="0924AC98" w14:textId="11F7FFD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makes them more difficult?</w:t>
      </w:r>
    </w:p>
    <w:p w14:paraId="5EFDF0EC" w14:textId="5741D5D0"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Are practitioners worried about upsetting or offending parents?</w:t>
      </w:r>
    </w:p>
    <w:p w14:paraId="4F10864B" w14:textId="7C229003" w:rsidR="008F2D6F" w:rsidRPr="006439DB" w:rsidRDefault="00114F5A" w:rsidP="006439DB">
      <w:pPr>
        <w:pStyle w:val="ListParagraph"/>
        <w:numPr>
          <w:ilvl w:val="0"/>
          <w:numId w:val="17"/>
        </w:numPr>
        <w:rPr>
          <w:rFonts w:ascii="Aptos" w:hAnsi="Aptos"/>
          <w:i/>
          <w:color w:val="000000"/>
          <w:sz w:val="22"/>
        </w:rPr>
      </w:pPr>
      <w:r w:rsidRPr="006439DB">
        <w:rPr>
          <w:rFonts w:ascii="Aptos" w:hAnsi="Aptos"/>
          <w:i/>
          <w:color w:val="000000"/>
          <w:sz w:val="22"/>
        </w:rPr>
        <w:t>Does it make a difference whether there is already a trusted relationship with the family?</w:t>
      </w:r>
    </w:p>
    <w:p w14:paraId="47DCDD31" w14:textId="77777777" w:rsidR="006439DB" w:rsidRPr="006439DB" w:rsidRDefault="006439DB" w:rsidP="006439DB">
      <w:pPr>
        <w:rPr>
          <w:rFonts w:ascii="Aptos" w:hAnsi="Aptos"/>
          <w:sz w:val="22"/>
        </w:rPr>
      </w:pPr>
    </w:p>
    <w:p w14:paraId="47FCCF0D" w14:textId="77777777" w:rsidR="008F2D6F" w:rsidRPr="006439DB" w:rsidRDefault="00114F5A" w:rsidP="006439DB">
      <w:pPr>
        <w:rPr>
          <w:rFonts w:ascii="Aptos" w:hAnsi="Aptos"/>
          <w:sz w:val="22"/>
        </w:rPr>
      </w:pPr>
      <w:r w:rsidRPr="006439DB">
        <w:rPr>
          <w:rFonts w:ascii="Aptos" w:hAnsi="Aptos"/>
          <w:b/>
          <w:color w:val="000000"/>
          <w:sz w:val="22"/>
        </w:rPr>
        <w:t>Q15. How confident do you personally feel giving potty-training advice?</w:t>
      </w:r>
    </w:p>
    <w:p w14:paraId="489FFD77" w14:textId="607411A8"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Where has your knowledge come from?</w:t>
      </w:r>
    </w:p>
    <w:p w14:paraId="3CCB8C9B" w14:textId="72E22AF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Have you received any formal training?</w:t>
      </w:r>
    </w:p>
    <w:p w14:paraId="67DDEFFF" w14:textId="1B9F2F79"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Do colleagues generally give the same advice?</w:t>
      </w:r>
    </w:p>
    <w:p w14:paraId="484CF3BC" w14:textId="33021631"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Are there topics or situations where you would not feel confident?</w:t>
      </w:r>
    </w:p>
    <w:p w14:paraId="02D8A3BA" w14:textId="77777777" w:rsidR="006439DB" w:rsidRPr="006439DB" w:rsidRDefault="006439DB" w:rsidP="006439DB">
      <w:pPr>
        <w:pStyle w:val="ListParagraph"/>
        <w:ind w:left="504"/>
        <w:rPr>
          <w:rFonts w:ascii="Aptos" w:hAnsi="Aptos"/>
          <w:sz w:val="22"/>
        </w:rPr>
      </w:pPr>
    </w:p>
    <w:p w14:paraId="4B2F54EE" w14:textId="77777777" w:rsidR="008F2D6F" w:rsidRPr="006439DB" w:rsidRDefault="00114F5A" w:rsidP="006439DB">
      <w:pPr>
        <w:rPr>
          <w:rFonts w:ascii="Aptos" w:hAnsi="Aptos"/>
          <w:sz w:val="22"/>
        </w:rPr>
      </w:pPr>
      <w:r w:rsidRPr="006439DB">
        <w:rPr>
          <w:rFonts w:ascii="Aptos" w:hAnsi="Aptos"/>
          <w:b/>
          <w:color w:val="000000"/>
          <w:sz w:val="22"/>
        </w:rPr>
        <w:t>Q16. What happens currently when a family needs more help than you can provide?</w:t>
      </w:r>
    </w:p>
    <w:p w14:paraId="71D9FBEF" w14:textId="386CFCA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Where do you signpost them?</w:t>
      </w:r>
    </w:p>
    <w:p w14:paraId="52A2F8FC" w14:textId="28D9EC6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lastRenderedPageBreak/>
        <w:t>Is there a clear pathway?</w:t>
      </w:r>
    </w:p>
    <w:p w14:paraId="5136AA72" w14:textId="19CD1A25"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 xml:space="preserve">Do you know whether families </w:t>
      </w:r>
      <w:proofErr w:type="gramStart"/>
      <w:r w:rsidRPr="006439DB">
        <w:rPr>
          <w:rFonts w:ascii="Aptos" w:hAnsi="Aptos"/>
          <w:i/>
          <w:color w:val="000000"/>
          <w:sz w:val="22"/>
        </w:rPr>
        <w:t>actually receive</w:t>
      </w:r>
      <w:proofErr w:type="gramEnd"/>
      <w:r w:rsidRPr="006439DB">
        <w:rPr>
          <w:rFonts w:ascii="Aptos" w:hAnsi="Aptos"/>
          <w:i/>
          <w:color w:val="000000"/>
          <w:sz w:val="22"/>
        </w:rPr>
        <w:t xml:space="preserve"> the support?</w:t>
      </w:r>
    </w:p>
    <w:p w14:paraId="3935BB85" w14:textId="5444DB50"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Are there gaps in what is available?</w:t>
      </w:r>
    </w:p>
    <w:p w14:paraId="4B2AF533" w14:textId="77777777" w:rsidR="006439DB" w:rsidRPr="006439DB" w:rsidRDefault="006439DB" w:rsidP="006439DB">
      <w:pPr>
        <w:pStyle w:val="ListParagraph"/>
        <w:ind w:left="504"/>
        <w:rPr>
          <w:rFonts w:ascii="Aptos" w:hAnsi="Aptos"/>
          <w:sz w:val="22"/>
        </w:rPr>
      </w:pPr>
    </w:p>
    <w:p w14:paraId="5D67AA91" w14:textId="77777777" w:rsidR="008F2D6F" w:rsidRPr="006439DB" w:rsidRDefault="00114F5A" w:rsidP="006439DB">
      <w:pPr>
        <w:rPr>
          <w:rFonts w:ascii="Aptos" w:hAnsi="Aptos"/>
          <w:sz w:val="22"/>
        </w:rPr>
      </w:pPr>
      <w:r w:rsidRPr="006439DB">
        <w:rPr>
          <w:rFonts w:ascii="Aptos" w:hAnsi="Aptos"/>
          <w:b/>
          <w:color w:val="000000"/>
          <w:sz w:val="22"/>
        </w:rPr>
        <w:t>Q17. What resources or information do you currently use when talking to families about potty training?</w:t>
      </w:r>
    </w:p>
    <w:p w14:paraId="6D0760ED" w14:textId="5552A173"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Written guides?</w:t>
      </w:r>
    </w:p>
    <w:p w14:paraId="4F1E65A6" w14:textId="1F768E41"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Websites?</w:t>
      </w:r>
    </w:p>
    <w:p w14:paraId="5C2E6D64" w14:textId="3DA7FCE1"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Local guidance?</w:t>
      </w:r>
    </w:p>
    <w:p w14:paraId="7C27783B" w14:textId="3CCC8AA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Information from health professionals?</w:t>
      </w:r>
    </w:p>
    <w:p w14:paraId="113C66A6" w14:textId="727E66D7"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Resources produced within your setting?</w:t>
      </w:r>
    </w:p>
    <w:p w14:paraId="70164216" w14:textId="77777777" w:rsidR="006439DB" w:rsidRPr="006439DB" w:rsidRDefault="006439DB" w:rsidP="006439DB">
      <w:pPr>
        <w:pStyle w:val="ListParagraph"/>
        <w:ind w:left="504"/>
        <w:rPr>
          <w:rFonts w:ascii="Aptos" w:hAnsi="Aptos"/>
          <w:sz w:val="22"/>
        </w:rPr>
      </w:pPr>
    </w:p>
    <w:p w14:paraId="553AA17B" w14:textId="77777777" w:rsidR="008F2D6F" w:rsidRPr="006439DB" w:rsidRDefault="00114F5A" w:rsidP="006439DB">
      <w:pPr>
        <w:rPr>
          <w:rFonts w:ascii="Aptos" w:hAnsi="Aptos"/>
          <w:sz w:val="22"/>
        </w:rPr>
      </w:pPr>
      <w:r w:rsidRPr="006439DB">
        <w:rPr>
          <w:rFonts w:ascii="Aptos" w:hAnsi="Aptos"/>
          <w:b/>
          <w:color w:val="000000"/>
          <w:sz w:val="22"/>
        </w:rPr>
        <w:t>Q18. How useful would it be to have one consistent approach or set of messages being used across local services?</w:t>
      </w:r>
    </w:p>
    <w:p w14:paraId="4551C7D8" w14:textId="6F94D32B"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would need to be consistent?</w:t>
      </w:r>
    </w:p>
    <w:p w14:paraId="6D6C9357" w14:textId="1B73935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Where would professional judgement still be needed?</w:t>
      </w:r>
    </w:p>
    <w:p w14:paraId="795D63B1" w14:textId="62D79E7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Who would need to be involved for this to work?</w:t>
      </w:r>
    </w:p>
    <w:p w14:paraId="3172CBED" w14:textId="77777777" w:rsidR="006439DB" w:rsidRPr="006439DB" w:rsidRDefault="006439DB" w:rsidP="006439DB">
      <w:pPr>
        <w:pStyle w:val="ListParagraph"/>
        <w:ind w:left="504"/>
        <w:rPr>
          <w:rFonts w:ascii="Aptos" w:hAnsi="Aptos"/>
          <w:sz w:val="22"/>
        </w:rPr>
      </w:pPr>
    </w:p>
    <w:p w14:paraId="0EC67D82" w14:textId="44A0BEA3" w:rsidR="008F2D6F" w:rsidRPr="006439DB" w:rsidRDefault="006439DB" w:rsidP="006439DB">
      <w:pPr>
        <w:keepNext/>
        <w:rPr>
          <w:rFonts w:ascii="Aptos" w:hAnsi="Aptos"/>
          <w:sz w:val="24"/>
          <w:szCs w:val="24"/>
          <w:u w:val="single"/>
        </w:rPr>
      </w:pPr>
      <w:r w:rsidRPr="006439DB">
        <w:rPr>
          <w:rFonts w:ascii="Aptos" w:hAnsi="Aptos"/>
          <w:b/>
          <w:color w:val="000000"/>
          <w:sz w:val="24"/>
          <w:szCs w:val="24"/>
          <w:u w:val="single"/>
        </w:rPr>
        <w:t>Solutions and future support</w:t>
      </w:r>
    </w:p>
    <w:p w14:paraId="6FC98F9C" w14:textId="435B39F8" w:rsidR="008F2D6F" w:rsidRPr="00132C10" w:rsidRDefault="006439DB" w:rsidP="006439DB">
      <w:pPr>
        <w:keepNext/>
        <w:rPr>
          <w:rFonts w:ascii="Aptos" w:hAnsi="Aptos"/>
          <w:bCs/>
          <w:color w:val="E2585C"/>
          <w:sz w:val="22"/>
        </w:rPr>
      </w:pPr>
      <w:r w:rsidRPr="00132C10">
        <w:rPr>
          <w:rFonts w:ascii="Aptos" w:hAnsi="Aptos"/>
          <w:b/>
          <w:color w:val="E2585C"/>
          <w:sz w:val="22"/>
        </w:rPr>
        <w:t>Objective</w:t>
      </w:r>
      <w:r w:rsidRPr="00132C10">
        <w:rPr>
          <w:rFonts w:ascii="Aptos" w:hAnsi="Aptos"/>
          <w:bCs/>
          <w:color w:val="E2585C"/>
          <w:sz w:val="22"/>
        </w:rPr>
        <w:t>: to identify practical, system-level solutions and support needs (20 min)</w:t>
      </w:r>
    </w:p>
    <w:p w14:paraId="2C5A10CC" w14:textId="77777777" w:rsidR="006439DB" w:rsidRPr="006439DB" w:rsidRDefault="006439DB" w:rsidP="006439DB">
      <w:pPr>
        <w:keepNext/>
        <w:rPr>
          <w:rFonts w:ascii="Aptos" w:hAnsi="Aptos"/>
          <w:sz w:val="22"/>
        </w:rPr>
      </w:pPr>
    </w:p>
    <w:p w14:paraId="22973408" w14:textId="77777777" w:rsidR="008F2D6F" w:rsidRDefault="00114F5A" w:rsidP="006439DB">
      <w:pPr>
        <w:rPr>
          <w:rFonts w:ascii="Aptos" w:hAnsi="Aptos"/>
          <w:color w:val="000000"/>
          <w:sz w:val="22"/>
        </w:rPr>
      </w:pPr>
      <w:r w:rsidRPr="006439DB">
        <w:rPr>
          <w:rFonts w:ascii="Aptos" w:hAnsi="Aptos"/>
          <w:color w:val="000000"/>
          <w:sz w:val="22"/>
        </w:rPr>
        <w:t>We’ve talked quite a lot about the challenges. I’d now like us to focus on what could improve the situation.</w:t>
      </w:r>
    </w:p>
    <w:p w14:paraId="7C7E4574" w14:textId="77777777" w:rsidR="006439DB" w:rsidRPr="006439DB" w:rsidRDefault="006439DB" w:rsidP="006439DB">
      <w:pPr>
        <w:rPr>
          <w:rFonts w:ascii="Aptos" w:hAnsi="Aptos"/>
          <w:sz w:val="22"/>
        </w:rPr>
      </w:pPr>
    </w:p>
    <w:p w14:paraId="1DB3E103" w14:textId="77777777" w:rsidR="008F2D6F" w:rsidRPr="006439DB" w:rsidRDefault="00114F5A" w:rsidP="006439DB">
      <w:pPr>
        <w:rPr>
          <w:rFonts w:ascii="Aptos" w:hAnsi="Aptos"/>
          <w:sz w:val="22"/>
        </w:rPr>
      </w:pPr>
      <w:r w:rsidRPr="006439DB">
        <w:rPr>
          <w:rFonts w:ascii="Aptos" w:hAnsi="Aptos"/>
          <w:b/>
          <w:color w:val="000000"/>
          <w:sz w:val="22"/>
        </w:rPr>
        <w:t>Q19. If you could change one thing about the way families are supported with potty training, what would it be?</w:t>
      </w:r>
    </w:p>
    <w:p w14:paraId="18CBFC38" w14:textId="77777777" w:rsidR="008F2D6F" w:rsidRPr="00132C10" w:rsidRDefault="00114F5A" w:rsidP="006439DB">
      <w:pPr>
        <w:rPr>
          <w:rFonts w:ascii="Aptos" w:hAnsi="Aptos"/>
          <w:color w:val="EE0000"/>
          <w:sz w:val="22"/>
        </w:rPr>
      </w:pPr>
      <w:r w:rsidRPr="00132C10">
        <w:rPr>
          <w:rFonts w:ascii="Aptos" w:hAnsi="Aptos"/>
          <w:color w:val="EE0000"/>
          <w:sz w:val="22"/>
        </w:rPr>
        <w:t>Moderator to collect spontaneous ideas before introducing possible solutions.</w:t>
      </w:r>
    </w:p>
    <w:p w14:paraId="6B855FF9" w14:textId="77777777" w:rsidR="006439DB" w:rsidRPr="006439DB" w:rsidRDefault="006439DB" w:rsidP="006439DB">
      <w:pPr>
        <w:rPr>
          <w:rFonts w:ascii="Aptos" w:hAnsi="Aptos"/>
          <w:i/>
          <w:iCs/>
          <w:color w:val="EE0000"/>
          <w:sz w:val="22"/>
        </w:rPr>
      </w:pPr>
    </w:p>
    <w:p w14:paraId="6497B8CC" w14:textId="77777777" w:rsidR="008F2D6F" w:rsidRPr="006439DB" w:rsidRDefault="00114F5A" w:rsidP="006439DB">
      <w:pPr>
        <w:rPr>
          <w:rFonts w:ascii="Aptos" w:hAnsi="Aptos"/>
          <w:sz w:val="22"/>
        </w:rPr>
      </w:pPr>
      <w:r w:rsidRPr="006439DB">
        <w:rPr>
          <w:rFonts w:ascii="Aptos" w:hAnsi="Aptos"/>
          <w:b/>
          <w:color w:val="000000"/>
          <w:sz w:val="22"/>
        </w:rPr>
        <w:t>Q20. At what point should support begin?</w:t>
      </w:r>
    </w:p>
    <w:p w14:paraId="2B995CC0" w14:textId="728216C9"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Should parents receive information before they are actively thinking about potty training?</w:t>
      </w:r>
    </w:p>
    <w:p w14:paraId="35880825" w14:textId="1511EB5F"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age or developmental stage would make sense?</w:t>
      </w:r>
    </w:p>
    <w:p w14:paraId="3EAD377A" w14:textId="730A25C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Which existing contact with families could be used?</w:t>
      </w:r>
    </w:p>
    <w:p w14:paraId="16361A77" w14:textId="6F83E9C5" w:rsidR="008F2D6F" w:rsidRPr="006439DB" w:rsidRDefault="00114F5A" w:rsidP="006439DB">
      <w:pPr>
        <w:pStyle w:val="ListParagraph"/>
        <w:numPr>
          <w:ilvl w:val="0"/>
          <w:numId w:val="17"/>
        </w:numPr>
        <w:rPr>
          <w:rFonts w:ascii="Aptos" w:hAnsi="Aptos"/>
          <w:i/>
          <w:color w:val="000000"/>
          <w:sz w:val="22"/>
        </w:rPr>
      </w:pPr>
      <w:r w:rsidRPr="006439DB">
        <w:rPr>
          <w:rFonts w:ascii="Aptos" w:hAnsi="Aptos"/>
          <w:i/>
          <w:color w:val="000000"/>
          <w:sz w:val="22"/>
        </w:rPr>
        <w:t>Should the same messages be repeated at several stages?</w:t>
      </w:r>
    </w:p>
    <w:p w14:paraId="584C627C" w14:textId="77777777" w:rsidR="006439DB" w:rsidRPr="006439DB" w:rsidRDefault="006439DB" w:rsidP="006439DB">
      <w:pPr>
        <w:rPr>
          <w:rFonts w:ascii="Aptos" w:hAnsi="Aptos"/>
          <w:sz w:val="22"/>
        </w:rPr>
      </w:pPr>
    </w:p>
    <w:p w14:paraId="34A20439" w14:textId="77777777" w:rsidR="008F2D6F" w:rsidRPr="006439DB" w:rsidRDefault="00114F5A" w:rsidP="006439DB">
      <w:pPr>
        <w:rPr>
          <w:rFonts w:ascii="Aptos" w:hAnsi="Aptos"/>
          <w:sz w:val="22"/>
        </w:rPr>
      </w:pPr>
      <w:r w:rsidRPr="006439DB">
        <w:rPr>
          <w:rFonts w:ascii="Aptos" w:hAnsi="Aptos"/>
          <w:b/>
          <w:color w:val="000000"/>
          <w:sz w:val="22"/>
        </w:rPr>
        <w:t>Q21. Who is best placed to start conversations with parents about potty training?</w:t>
      </w:r>
    </w:p>
    <w:p w14:paraId="4688D300" w14:textId="77777777" w:rsidR="008F2D6F" w:rsidRPr="00132C10" w:rsidRDefault="00114F5A" w:rsidP="006439DB">
      <w:pPr>
        <w:rPr>
          <w:rFonts w:ascii="Aptos" w:hAnsi="Aptos"/>
          <w:color w:val="EE0000"/>
          <w:sz w:val="22"/>
        </w:rPr>
      </w:pPr>
      <w:r w:rsidRPr="00132C10">
        <w:rPr>
          <w:rFonts w:ascii="Aptos" w:hAnsi="Aptos"/>
          <w:color w:val="EE0000"/>
          <w:sz w:val="22"/>
        </w:rPr>
        <w:t>Explore potential roles of:</w:t>
      </w:r>
    </w:p>
    <w:p w14:paraId="0A138E1B" w14:textId="4B630BC8"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Health visitors/Healthy Child services.</w:t>
      </w:r>
    </w:p>
    <w:p w14:paraId="2B3F52E3" w14:textId="2FCEAC5A"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Nurseries and pre-schools.</w:t>
      </w:r>
    </w:p>
    <w:p w14:paraId="375BA755" w14:textId="3C2E850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Childminders.</w:t>
      </w:r>
    </w:p>
    <w:p w14:paraId="522F2BB0" w14:textId="7ED6684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Family hubs.</w:t>
      </w:r>
    </w:p>
    <w:p w14:paraId="76ABE789" w14:textId="30268837"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GPs or pharmacies.</w:t>
      </w:r>
    </w:p>
    <w:p w14:paraId="3BDE627D" w14:textId="487C6F7B"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Schools.</w:t>
      </w:r>
    </w:p>
    <w:p w14:paraId="5D7528A7" w14:textId="0AC46A4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Local authorities.</w:t>
      </w:r>
    </w:p>
    <w:p w14:paraId="72A5874D" w14:textId="6C44F129"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Other community services.</w:t>
      </w:r>
    </w:p>
    <w:p w14:paraId="53447FBF" w14:textId="27A3DA73"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Should responsibility sit with one service or be shared?</w:t>
      </w:r>
    </w:p>
    <w:p w14:paraId="05E59616" w14:textId="387C7B77"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would a joined-up approach look like in practice?</w:t>
      </w:r>
    </w:p>
    <w:p w14:paraId="0E1D19E6" w14:textId="77777777" w:rsidR="006439DB" w:rsidRPr="006439DB" w:rsidRDefault="006439DB" w:rsidP="006439DB">
      <w:pPr>
        <w:pStyle w:val="ListParagraph"/>
        <w:ind w:left="504"/>
        <w:rPr>
          <w:rFonts w:ascii="Aptos" w:hAnsi="Aptos"/>
          <w:sz w:val="22"/>
        </w:rPr>
      </w:pPr>
    </w:p>
    <w:p w14:paraId="53BB7959" w14:textId="77777777" w:rsidR="008F2D6F" w:rsidRPr="006439DB" w:rsidRDefault="00114F5A" w:rsidP="006439DB">
      <w:pPr>
        <w:rPr>
          <w:rFonts w:ascii="Aptos" w:hAnsi="Aptos"/>
          <w:sz w:val="22"/>
        </w:rPr>
      </w:pPr>
      <w:r w:rsidRPr="006439DB">
        <w:rPr>
          <w:rFonts w:ascii="Aptos" w:hAnsi="Aptos"/>
          <w:b/>
          <w:color w:val="000000"/>
          <w:sz w:val="22"/>
        </w:rPr>
        <w:t>Q22. What kinds of support should be available to families?</w:t>
      </w:r>
    </w:p>
    <w:p w14:paraId="5A2B1D61" w14:textId="058AB8B6" w:rsidR="008F2D6F" w:rsidRPr="00132C10" w:rsidRDefault="00114F5A" w:rsidP="006439DB">
      <w:pPr>
        <w:rPr>
          <w:rFonts w:ascii="Aptos" w:hAnsi="Aptos"/>
          <w:color w:val="EE0000"/>
          <w:sz w:val="22"/>
        </w:rPr>
      </w:pPr>
      <w:r w:rsidRPr="00132C10">
        <w:rPr>
          <w:rFonts w:ascii="Aptos" w:hAnsi="Aptos"/>
          <w:color w:val="EE0000"/>
          <w:sz w:val="22"/>
        </w:rPr>
        <w:t>Pro</w:t>
      </w:r>
      <w:r w:rsidR="00132C10">
        <w:rPr>
          <w:rFonts w:ascii="Aptos" w:hAnsi="Aptos"/>
          <w:color w:val="EE0000"/>
          <w:sz w:val="22"/>
        </w:rPr>
        <w:t>mpt</w:t>
      </w:r>
      <w:r w:rsidRPr="00132C10">
        <w:rPr>
          <w:rFonts w:ascii="Aptos" w:hAnsi="Aptos"/>
          <w:color w:val="EE0000"/>
          <w:sz w:val="22"/>
        </w:rPr>
        <w:t xml:space="preserve"> reactions to:</w:t>
      </w:r>
    </w:p>
    <w:p w14:paraId="4312E81B" w14:textId="0D96830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Universal written information.</w:t>
      </w:r>
    </w:p>
    <w:p w14:paraId="475F33CB" w14:textId="4D264B17"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Practical step-by-step guidance.</w:t>
      </w:r>
    </w:p>
    <w:p w14:paraId="2A52C060" w14:textId="43506F18"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lastRenderedPageBreak/>
        <w:t>Short videos or online information.</w:t>
      </w:r>
    </w:p>
    <w:p w14:paraId="43AADD3F" w14:textId="587684B6"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Group workshops.</w:t>
      </w:r>
    </w:p>
    <w:p w14:paraId="0CF68079" w14:textId="55B92DC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One-to-one professional support.</w:t>
      </w:r>
    </w:p>
    <w:p w14:paraId="67AB597A" w14:textId="27B99CC0"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Support delivered through nurseries/settings.</w:t>
      </w:r>
    </w:p>
    <w:p w14:paraId="33948E03" w14:textId="0CBB129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Peer support.</w:t>
      </w:r>
    </w:p>
    <w:p w14:paraId="6518EA1F" w14:textId="666B68F1"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Practical resources such as reward charts.</w:t>
      </w:r>
    </w:p>
    <w:p w14:paraId="07DA89B9" w14:textId="07A42AE8"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Translated and audio resources.</w:t>
      </w:r>
    </w:p>
    <w:p w14:paraId="6B6366D5" w14:textId="77777777" w:rsidR="006439DB" w:rsidRDefault="006439DB" w:rsidP="006439DB">
      <w:pPr>
        <w:rPr>
          <w:rFonts w:ascii="Aptos" w:hAnsi="Aptos"/>
          <w:i/>
          <w:color w:val="000000"/>
          <w:sz w:val="22"/>
        </w:rPr>
      </w:pPr>
    </w:p>
    <w:p w14:paraId="65E2253E" w14:textId="3F278D45" w:rsidR="008F2D6F" w:rsidRPr="006439DB" w:rsidRDefault="00114F5A" w:rsidP="006439DB">
      <w:pPr>
        <w:rPr>
          <w:rFonts w:ascii="Aptos" w:hAnsi="Aptos"/>
          <w:sz w:val="22"/>
        </w:rPr>
      </w:pPr>
      <w:r w:rsidRPr="006439DB">
        <w:rPr>
          <w:rFonts w:ascii="Aptos" w:hAnsi="Aptos"/>
          <w:i/>
          <w:color w:val="000000"/>
          <w:sz w:val="22"/>
        </w:rPr>
        <w:t>For each:</w:t>
      </w:r>
    </w:p>
    <w:p w14:paraId="2FBBADB7" w14:textId="69BFEFD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Who would benefit most?</w:t>
      </w:r>
    </w:p>
    <w:p w14:paraId="4E04186D" w14:textId="49AA71E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Who might not engage with it?</w:t>
      </w:r>
    </w:p>
    <w:p w14:paraId="0E29EA5D" w14:textId="4373ECD3"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How could it be made more accessible?</w:t>
      </w:r>
    </w:p>
    <w:p w14:paraId="6268E774" w14:textId="77777777" w:rsidR="006439DB" w:rsidRPr="006439DB" w:rsidRDefault="006439DB" w:rsidP="006439DB">
      <w:pPr>
        <w:pStyle w:val="ListParagraph"/>
        <w:ind w:left="504"/>
        <w:rPr>
          <w:rFonts w:ascii="Aptos" w:hAnsi="Aptos"/>
          <w:sz w:val="22"/>
        </w:rPr>
      </w:pPr>
    </w:p>
    <w:p w14:paraId="7910A050" w14:textId="77777777" w:rsidR="008F2D6F" w:rsidRPr="006439DB" w:rsidRDefault="00114F5A" w:rsidP="006439DB">
      <w:pPr>
        <w:rPr>
          <w:rFonts w:ascii="Aptos" w:hAnsi="Aptos"/>
          <w:sz w:val="22"/>
        </w:rPr>
      </w:pPr>
      <w:r w:rsidRPr="006439DB">
        <w:rPr>
          <w:rFonts w:ascii="Aptos" w:hAnsi="Aptos"/>
          <w:b/>
          <w:color w:val="000000"/>
          <w:sz w:val="22"/>
        </w:rPr>
        <w:t xml:space="preserve">Q23. What would practitioners themselves need </w:t>
      </w:r>
      <w:proofErr w:type="gramStart"/>
      <w:r w:rsidRPr="006439DB">
        <w:rPr>
          <w:rFonts w:ascii="Aptos" w:hAnsi="Aptos"/>
          <w:b/>
          <w:color w:val="000000"/>
          <w:sz w:val="22"/>
        </w:rPr>
        <w:t>in order to</w:t>
      </w:r>
      <w:proofErr w:type="gramEnd"/>
      <w:r w:rsidRPr="006439DB">
        <w:rPr>
          <w:rFonts w:ascii="Aptos" w:hAnsi="Aptos"/>
          <w:b/>
          <w:color w:val="000000"/>
          <w:sz w:val="22"/>
        </w:rPr>
        <w:t xml:space="preserve"> support families more effectively?</w:t>
      </w:r>
    </w:p>
    <w:p w14:paraId="0DE3158D" w14:textId="5B6FAFE9"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Training?</w:t>
      </w:r>
    </w:p>
    <w:p w14:paraId="5BBE78B2" w14:textId="12E0D22E"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Conversation guides?</w:t>
      </w:r>
    </w:p>
    <w:p w14:paraId="35292087" w14:textId="66D93673"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 clear referral/signposting pathway?</w:t>
      </w:r>
    </w:p>
    <w:p w14:paraId="05D1A90C" w14:textId="0165763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Materials to give parents?</w:t>
      </w:r>
    </w:p>
    <w:p w14:paraId="574EE835" w14:textId="0395CC8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Greater leadership support?</w:t>
      </w:r>
    </w:p>
    <w:p w14:paraId="092F1199" w14:textId="7D98B49A"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Protected time?</w:t>
      </w:r>
    </w:p>
    <w:p w14:paraId="6DC2D3FA" w14:textId="13FFD81B"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Clearer expectations across services?</w:t>
      </w:r>
    </w:p>
    <w:p w14:paraId="664AFCE7" w14:textId="0EA112AA"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Access to specialist advice?</w:t>
      </w:r>
    </w:p>
    <w:p w14:paraId="0C8C6E86" w14:textId="77777777" w:rsidR="006439DB" w:rsidRPr="006439DB" w:rsidRDefault="006439DB" w:rsidP="006439DB">
      <w:pPr>
        <w:pStyle w:val="ListParagraph"/>
        <w:ind w:left="504"/>
        <w:rPr>
          <w:rFonts w:ascii="Aptos" w:hAnsi="Aptos"/>
          <w:sz w:val="22"/>
        </w:rPr>
      </w:pPr>
    </w:p>
    <w:p w14:paraId="65D51716" w14:textId="77777777" w:rsidR="008F2D6F" w:rsidRPr="006439DB" w:rsidRDefault="00114F5A" w:rsidP="006439DB">
      <w:pPr>
        <w:rPr>
          <w:rFonts w:ascii="Aptos" w:hAnsi="Aptos"/>
          <w:sz w:val="22"/>
        </w:rPr>
      </w:pPr>
      <w:r w:rsidRPr="006439DB">
        <w:rPr>
          <w:rFonts w:ascii="Aptos" w:hAnsi="Aptos"/>
          <w:b/>
          <w:color w:val="000000"/>
          <w:sz w:val="22"/>
        </w:rPr>
        <w:t>Q24. How should practitioner training ideally be delivered?</w:t>
      </w:r>
    </w:p>
    <w:p w14:paraId="3AE399C8" w14:textId="4817F9B3"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Live or self-guided/e-learning?</w:t>
      </w:r>
    </w:p>
    <w:p w14:paraId="488F71FC" w14:textId="78CD0AC9"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Online or face-to-face?</w:t>
      </w:r>
    </w:p>
    <w:p w14:paraId="4214B2B4" w14:textId="1B787AF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Delivered centrally or within individual organisations/settings?</w:t>
      </w:r>
    </w:p>
    <w:p w14:paraId="2F187B48" w14:textId="6805FC2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Mandatory or optional?</w:t>
      </w:r>
    </w:p>
    <w:p w14:paraId="593E5577" w14:textId="6E3C53BB"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When should it take place?</w:t>
      </w:r>
    </w:p>
    <w:p w14:paraId="4761AE0A" w14:textId="38DCBC8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should the training cover?</w:t>
      </w:r>
    </w:p>
    <w:p w14:paraId="2DCA326E" w14:textId="77777777" w:rsidR="006439DB" w:rsidRPr="006439DB" w:rsidRDefault="006439DB" w:rsidP="006439DB">
      <w:pPr>
        <w:pStyle w:val="ListParagraph"/>
        <w:ind w:left="504"/>
        <w:rPr>
          <w:rFonts w:ascii="Aptos" w:hAnsi="Aptos"/>
          <w:sz w:val="22"/>
        </w:rPr>
      </w:pPr>
    </w:p>
    <w:p w14:paraId="095EA07C" w14:textId="77777777" w:rsidR="008F2D6F" w:rsidRPr="006439DB" w:rsidRDefault="00114F5A" w:rsidP="006439DB">
      <w:pPr>
        <w:rPr>
          <w:rFonts w:ascii="Aptos" w:hAnsi="Aptos"/>
          <w:sz w:val="22"/>
        </w:rPr>
      </w:pPr>
      <w:r w:rsidRPr="006439DB">
        <w:rPr>
          <w:rFonts w:ascii="Aptos" w:hAnsi="Aptos"/>
          <w:b/>
          <w:color w:val="000000"/>
          <w:sz w:val="22"/>
        </w:rPr>
        <w:t>Q25. Thinking more broadly, what would need to happen locally for improvements to be sustained rather than being a short-term campaign?</w:t>
      </w:r>
    </w:p>
    <w:p w14:paraId="0E3F6946" w14:textId="3A6F89FF"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Who would need to take ownership?</w:t>
      </w:r>
    </w:p>
    <w:p w14:paraId="31B66D0F" w14:textId="14E8D630"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needs to become part of routine practice?</w:t>
      </w:r>
    </w:p>
    <w:p w14:paraId="3E82AEFE" w14:textId="0298E14B"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What role would leadership play?</w:t>
      </w:r>
    </w:p>
    <w:p w14:paraId="3680183F" w14:textId="1D5B956F"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How could consistent messages be maintained when staff change?</w:t>
      </w:r>
    </w:p>
    <w:p w14:paraId="2ACD9647" w14:textId="77777777" w:rsidR="006439DB" w:rsidRPr="006439DB" w:rsidRDefault="006439DB" w:rsidP="006439DB">
      <w:pPr>
        <w:pStyle w:val="ListParagraph"/>
        <w:ind w:left="504"/>
        <w:rPr>
          <w:rFonts w:ascii="Aptos" w:hAnsi="Aptos"/>
          <w:sz w:val="22"/>
        </w:rPr>
      </w:pPr>
    </w:p>
    <w:p w14:paraId="6B2EF7C9" w14:textId="5ED1D609" w:rsidR="008F2D6F" w:rsidRPr="006439DB" w:rsidRDefault="006439DB" w:rsidP="006439DB">
      <w:pPr>
        <w:keepNext/>
        <w:rPr>
          <w:rFonts w:ascii="Aptos" w:hAnsi="Aptos"/>
          <w:sz w:val="24"/>
          <w:szCs w:val="24"/>
          <w:u w:val="single"/>
        </w:rPr>
      </w:pPr>
      <w:r w:rsidRPr="006439DB">
        <w:rPr>
          <w:rFonts w:ascii="Aptos" w:hAnsi="Aptos"/>
          <w:b/>
          <w:color w:val="000000"/>
          <w:sz w:val="24"/>
          <w:szCs w:val="24"/>
          <w:u w:val="single"/>
        </w:rPr>
        <w:t>Measurement and understanding the scale</w:t>
      </w:r>
    </w:p>
    <w:p w14:paraId="03E4BE21" w14:textId="2908B4DB" w:rsidR="008F2D6F" w:rsidRPr="00C91CC8" w:rsidRDefault="006439DB" w:rsidP="006439DB">
      <w:pPr>
        <w:keepNext/>
        <w:rPr>
          <w:rFonts w:ascii="Aptos" w:hAnsi="Aptos"/>
          <w:bCs/>
          <w:color w:val="EE0000"/>
          <w:sz w:val="22"/>
        </w:rPr>
      </w:pPr>
      <w:r w:rsidRPr="00C91CC8">
        <w:rPr>
          <w:rFonts w:ascii="Aptos" w:hAnsi="Aptos"/>
          <w:b/>
          <w:color w:val="EE0000"/>
          <w:sz w:val="22"/>
        </w:rPr>
        <w:t>Objective</w:t>
      </w:r>
      <w:r w:rsidRPr="00C91CC8">
        <w:rPr>
          <w:rFonts w:ascii="Aptos" w:hAnsi="Aptos"/>
          <w:bCs/>
          <w:color w:val="EE0000"/>
          <w:sz w:val="22"/>
        </w:rPr>
        <w:t>: to explore what information could realistically be collected to monitor the issue (5 min)</w:t>
      </w:r>
    </w:p>
    <w:p w14:paraId="3310AAC1" w14:textId="77777777" w:rsidR="006439DB" w:rsidRPr="006439DB" w:rsidRDefault="006439DB" w:rsidP="006439DB">
      <w:pPr>
        <w:keepNext/>
        <w:rPr>
          <w:rFonts w:ascii="Aptos" w:hAnsi="Aptos"/>
          <w:bCs/>
          <w:i/>
          <w:iCs/>
          <w:color w:val="EE0000"/>
          <w:sz w:val="22"/>
        </w:rPr>
      </w:pPr>
    </w:p>
    <w:p w14:paraId="795E9EDF" w14:textId="77777777" w:rsidR="008F2D6F" w:rsidRPr="006439DB" w:rsidRDefault="00114F5A" w:rsidP="006439DB">
      <w:pPr>
        <w:rPr>
          <w:rFonts w:ascii="Aptos" w:hAnsi="Aptos"/>
          <w:sz w:val="22"/>
        </w:rPr>
      </w:pPr>
      <w:r w:rsidRPr="006439DB">
        <w:rPr>
          <w:rFonts w:ascii="Aptos" w:hAnsi="Aptos"/>
          <w:b/>
          <w:color w:val="000000"/>
          <w:sz w:val="22"/>
        </w:rPr>
        <w:t>Q26. What information would be most useful for understanding the scale of potty-training difficulties locally?</w:t>
      </w:r>
    </w:p>
    <w:p w14:paraId="3E01DBA1" w14:textId="6B418792"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 xml:space="preserve">Children in nappies/pull-ups at </w:t>
      </w:r>
      <w:proofErr w:type="gramStart"/>
      <w:r w:rsidRPr="006439DB">
        <w:rPr>
          <w:rFonts w:ascii="Aptos" w:hAnsi="Aptos"/>
          <w:i/>
          <w:color w:val="000000"/>
          <w:sz w:val="22"/>
        </w:rPr>
        <w:t>particular ages</w:t>
      </w:r>
      <w:proofErr w:type="gramEnd"/>
      <w:r w:rsidRPr="006439DB">
        <w:rPr>
          <w:rFonts w:ascii="Aptos" w:hAnsi="Aptos"/>
          <w:i/>
          <w:color w:val="000000"/>
          <w:sz w:val="22"/>
        </w:rPr>
        <w:t>?</w:t>
      </w:r>
    </w:p>
    <w:p w14:paraId="68538AAD" w14:textId="72027FAF"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Children having frequent accidents?</w:t>
      </w:r>
    </w:p>
    <w:p w14:paraId="67FBEADC" w14:textId="1003BC1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Support needs on entry to Reception?</w:t>
      </w:r>
    </w:p>
    <w:p w14:paraId="466DD5DC" w14:textId="4AAD684A"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Referrals or requests for support?</w:t>
      </w:r>
    </w:p>
    <w:p w14:paraId="6B9AA7EA" w14:textId="77777777" w:rsidR="006439DB" w:rsidRPr="006439DB" w:rsidRDefault="006439DB" w:rsidP="006439DB">
      <w:pPr>
        <w:pStyle w:val="ListParagraph"/>
        <w:ind w:left="504"/>
        <w:rPr>
          <w:rFonts w:ascii="Aptos" w:hAnsi="Aptos"/>
          <w:sz w:val="22"/>
        </w:rPr>
      </w:pPr>
    </w:p>
    <w:p w14:paraId="7EB22DE3" w14:textId="77777777" w:rsidR="008F2D6F" w:rsidRPr="006439DB" w:rsidRDefault="00114F5A" w:rsidP="006439DB">
      <w:pPr>
        <w:rPr>
          <w:rFonts w:ascii="Aptos" w:hAnsi="Aptos"/>
          <w:sz w:val="22"/>
        </w:rPr>
      </w:pPr>
      <w:r w:rsidRPr="006439DB">
        <w:rPr>
          <w:rFonts w:ascii="Aptos" w:hAnsi="Aptos"/>
          <w:b/>
          <w:color w:val="000000"/>
          <w:sz w:val="22"/>
        </w:rPr>
        <w:t>Q27. Is any of this information already recorded in your organisation?</w:t>
      </w:r>
    </w:p>
    <w:p w14:paraId="14975CEC" w14:textId="16FAE9D3"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lastRenderedPageBreak/>
        <w:t>If so, where and how?</w:t>
      </w:r>
    </w:p>
    <w:p w14:paraId="0DD47C2A" w14:textId="7553B42C"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Is it recorded consistently?</w:t>
      </w:r>
    </w:p>
    <w:p w14:paraId="2BAC141A" w14:textId="39962245"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Would it be realistic to collect it more systematically?</w:t>
      </w:r>
    </w:p>
    <w:p w14:paraId="038BEFCF" w14:textId="7AA20F34" w:rsidR="008F2D6F" w:rsidRPr="006439DB" w:rsidRDefault="00114F5A" w:rsidP="006439DB">
      <w:pPr>
        <w:pStyle w:val="ListParagraph"/>
        <w:numPr>
          <w:ilvl w:val="0"/>
          <w:numId w:val="17"/>
        </w:numPr>
        <w:rPr>
          <w:rFonts w:ascii="Aptos" w:hAnsi="Aptos"/>
          <w:sz w:val="22"/>
        </w:rPr>
      </w:pPr>
      <w:r w:rsidRPr="006439DB">
        <w:rPr>
          <w:rFonts w:ascii="Aptos" w:hAnsi="Aptos"/>
          <w:i/>
          <w:color w:val="000000"/>
          <w:sz w:val="22"/>
        </w:rPr>
        <w:t>How could this be done without placing too much additional burden on practitioners?</w:t>
      </w:r>
    </w:p>
    <w:p w14:paraId="7EA44551" w14:textId="77777777" w:rsidR="006439DB" w:rsidRPr="006439DB" w:rsidRDefault="006439DB" w:rsidP="006439DB">
      <w:pPr>
        <w:pStyle w:val="ListParagraph"/>
        <w:ind w:left="504"/>
        <w:rPr>
          <w:rFonts w:ascii="Aptos" w:hAnsi="Aptos"/>
          <w:sz w:val="22"/>
        </w:rPr>
      </w:pPr>
    </w:p>
    <w:p w14:paraId="2A7B7AD1" w14:textId="4C9EA85F" w:rsidR="008F2D6F" w:rsidRPr="006439DB" w:rsidRDefault="006439DB" w:rsidP="006439DB">
      <w:pPr>
        <w:keepNext/>
        <w:rPr>
          <w:rFonts w:ascii="Aptos" w:hAnsi="Aptos"/>
          <w:sz w:val="24"/>
          <w:szCs w:val="24"/>
          <w:u w:val="single"/>
        </w:rPr>
      </w:pPr>
      <w:r w:rsidRPr="006439DB">
        <w:rPr>
          <w:rFonts w:ascii="Aptos" w:hAnsi="Aptos"/>
          <w:b/>
          <w:color w:val="000000"/>
          <w:sz w:val="24"/>
          <w:szCs w:val="24"/>
          <w:u w:val="single"/>
        </w:rPr>
        <w:t>Closing remarks</w:t>
      </w:r>
    </w:p>
    <w:p w14:paraId="54BCB97A" w14:textId="6724574F" w:rsidR="006439DB" w:rsidRPr="00C91CC8" w:rsidRDefault="006439DB" w:rsidP="006439DB">
      <w:pPr>
        <w:keepNext/>
        <w:rPr>
          <w:rFonts w:ascii="Aptos" w:hAnsi="Aptos"/>
          <w:bCs/>
          <w:color w:val="EE0000"/>
          <w:sz w:val="22"/>
        </w:rPr>
      </w:pPr>
      <w:r w:rsidRPr="00C91CC8">
        <w:rPr>
          <w:rFonts w:ascii="Aptos" w:hAnsi="Aptos"/>
          <w:b/>
          <w:color w:val="EE0000"/>
          <w:sz w:val="22"/>
        </w:rPr>
        <w:t>Objective</w:t>
      </w:r>
      <w:r w:rsidRPr="00C91CC8">
        <w:rPr>
          <w:rFonts w:ascii="Aptos" w:hAnsi="Aptos"/>
          <w:bCs/>
          <w:color w:val="EE0000"/>
          <w:sz w:val="22"/>
        </w:rPr>
        <w:t>: to identify priorities and key messages (5 min)</w:t>
      </w:r>
    </w:p>
    <w:p w14:paraId="56DA14D8" w14:textId="77777777" w:rsidR="006439DB" w:rsidRPr="006439DB" w:rsidRDefault="006439DB" w:rsidP="006439DB">
      <w:pPr>
        <w:keepNext/>
        <w:rPr>
          <w:rFonts w:ascii="Aptos" w:hAnsi="Aptos"/>
          <w:bCs/>
          <w:i/>
          <w:iCs/>
          <w:color w:val="EE0000"/>
          <w:sz w:val="22"/>
        </w:rPr>
      </w:pPr>
    </w:p>
    <w:p w14:paraId="1223DF4F" w14:textId="77777777" w:rsidR="008F2D6F" w:rsidRDefault="00114F5A" w:rsidP="006439DB">
      <w:pPr>
        <w:rPr>
          <w:rFonts w:ascii="Aptos" w:hAnsi="Aptos"/>
          <w:color w:val="000000"/>
          <w:sz w:val="22"/>
        </w:rPr>
      </w:pPr>
      <w:r w:rsidRPr="006439DB">
        <w:rPr>
          <w:rFonts w:ascii="Aptos" w:hAnsi="Aptos"/>
          <w:color w:val="000000"/>
          <w:sz w:val="22"/>
        </w:rPr>
        <w:t>Thank you. We’ve covered a lot of different aspects of potty training today, from the scale of the issue through to practical support for families and practitioners.</w:t>
      </w:r>
    </w:p>
    <w:p w14:paraId="52F584C7" w14:textId="77777777" w:rsidR="006439DB" w:rsidRPr="006439DB" w:rsidRDefault="006439DB" w:rsidP="006439DB">
      <w:pPr>
        <w:rPr>
          <w:rFonts w:ascii="Aptos" w:hAnsi="Aptos"/>
          <w:sz w:val="22"/>
        </w:rPr>
      </w:pPr>
    </w:p>
    <w:p w14:paraId="053AA05C" w14:textId="77777777" w:rsidR="008F2D6F" w:rsidRDefault="00114F5A" w:rsidP="006439DB">
      <w:pPr>
        <w:rPr>
          <w:rFonts w:ascii="Aptos" w:hAnsi="Aptos"/>
          <w:b/>
          <w:color w:val="000000"/>
          <w:sz w:val="22"/>
        </w:rPr>
      </w:pPr>
      <w:r w:rsidRPr="006439DB">
        <w:rPr>
          <w:rFonts w:ascii="Aptos" w:hAnsi="Aptos"/>
          <w:b/>
          <w:color w:val="000000"/>
          <w:sz w:val="22"/>
        </w:rPr>
        <w:t>Q28. Of all the things we have discussed, what do you think would make the biggest difference to reducing the number of children struggling with potty training?</w:t>
      </w:r>
    </w:p>
    <w:p w14:paraId="32F3ABC3" w14:textId="77777777" w:rsidR="006439DB" w:rsidRPr="006439DB" w:rsidRDefault="006439DB" w:rsidP="006439DB">
      <w:pPr>
        <w:rPr>
          <w:rFonts w:ascii="Aptos" w:hAnsi="Aptos"/>
          <w:sz w:val="22"/>
        </w:rPr>
      </w:pPr>
    </w:p>
    <w:p w14:paraId="3526A7EA" w14:textId="77777777" w:rsidR="008F2D6F" w:rsidRDefault="00114F5A" w:rsidP="006439DB">
      <w:pPr>
        <w:rPr>
          <w:rFonts w:ascii="Aptos" w:hAnsi="Aptos"/>
          <w:b/>
          <w:color w:val="000000"/>
          <w:sz w:val="22"/>
        </w:rPr>
      </w:pPr>
      <w:r w:rsidRPr="006439DB">
        <w:rPr>
          <w:rFonts w:ascii="Aptos" w:hAnsi="Aptos"/>
          <w:b/>
          <w:color w:val="000000"/>
          <w:sz w:val="22"/>
        </w:rPr>
        <w:t xml:space="preserve">Q29. What is the single biggest thing practitioners need </w:t>
      </w:r>
      <w:proofErr w:type="gramStart"/>
      <w:r w:rsidRPr="006439DB">
        <w:rPr>
          <w:rFonts w:ascii="Aptos" w:hAnsi="Aptos"/>
          <w:b/>
          <w:color w:val="000000"/>
          <w:sz w:val="22"/>
        </w:rPr>
        <w:t>in order to</w:t>
      </w:r>
      <w:proofErr w:type="gramEnd"/>
      <w:r w:rsidRPr="006439DB">
        <w:rPr>
          <w:rFonts w:ascii="Aptos" w:hAnsi="Aptos"/>
          <w:b/>
          <w:color w:val="000000"/>
          <w:sz w:val="22"/>
        </w:rPr>
        <w:t xml:space="preserve"> support families better?</w:t>
      </w:r>
    </w:p>
    <w:p w14:paraId="32D13BB6" w14:textId="77777777" w:rsidR="006439DB" w:rsidRPr="006439DB" w:rsidRDefault="006439DB" w:rsidP="006439DB">
      <w:pPr>
        <w:rPr>
          <w:rFonts w:ascii="Aptos" w:hAnsi="Aptos"/>
          <w:sz w:val="22"/>
        </w:rPr>
      </w:pPr>
    </w:p>
    <w:p w14:paraId="27048238" w14:textId="77777777" w:rsidR="008F2D6F" w:rsidRDefault="00114F5A" w:rsidP="006439DB">
      <w:pPr>
        <w:rPr>
          <w:rFonts w:ascii="Aptos" w:hAnsi="Aptos"/>
          <w:b/>
          <w:color w:val="000000"/>
          <w:sz w:val="22"/>
        </w:rPr>
      </w:pPr>
      <w:r w:rsidRPr="006439DB">
        <w:rPr>
          <w:rFonts w:ascii="Aptos" w:hAnsi="Aptos"/>
          <w:b/>
          <w:color w:val="000000"/>
          <w:sz w:val="22"/>
        </w:rPr>
        <w:t xml:space="preserve">Q30. Finally, if you could give one message to the organisations or </w:t>
      </w:r>
      <w:proofErr w:type="gramStart"/>
      <w:r w:rsidRPr="006439DB">
        <w:rPr>
          <w:rFonts w:ascii="Aptos" w:hAnsi="Aptos"/>
          <w:b/>
          <w:color w:val="000000"/>
          <w:sz w:val="22"/>
        </w:rPr>
        <w:t>decision-makers</w:t>
      </w:r>
      <w:proofErr w:type="gramEnd"/>
      <w:r w:rsidRPr="006439DB">
        <w:rPr>
          <w:rFonts w:ascii="Aptos" w:hAnsi="Aptos"/>
          <w:b/>
          <w:color w:val="000000"/>
          <w:sz w:val="22"/>
        </w:rPr>
        <w:t xml:space="preserve"> designing potty-training support, what would it be?</w:t>
      </w:r>
    </w:p>
    <w:p w14:paraId="52155496" w14:textId="77777777" w:rsidR="006439DB" w:rsidRPr="006439DB" w:rsidRDefault="006439DB" w:rsidP="006439DB">
      <w:pPr>
        <w:rPr>
          <w:rFonts w:ascii="Aptos" w:hAnsi="Aptos"/>
          <w:sz w:val="22"/>
        </w:rPr>
      </w:pPr>
    </w:p>
    <w:p w14:paraId="1A7D66C3" w14:textId="77777777" w:rsidR="006439DB" w:rsidRPr="00C91CC8" w:rsidRDefault="006439DB" w:rsidP="006439DB">
      <w:pPr>
        <w:rPr>
          <w:rFonts w:ascii="Aptos" w:hAnsi="Aptos"/>
          <w:color w:val="EE0000"/>
          <w:sz w:val="22"/>
        </w:rPr>
      </w:pPr>
      <w:r w:rsidRPr="00C91CC8">
        <w:rPr>
          <w:rFonts w:ascii="Aptos" w:hAnsi="Aptos"/>
          <w:color w:val="EE0000"/>
          <w:sz w:val="22"/>
        </w:rPr>
        <w:t>[Thank you and close]</w:t>
      </w:r>
    </w:p>
    <w:p w14:paraId="73045962" w14:textId="5A0204C2" w:rsidR="008F2D6F" w:rsidRPr="006439DB" w:rsidRDefault="008F2D6F" w:rsidP="006439DB">
      <w:pPr>
        <w:rPr>
          <w:rFonts w:ascii="Aptos" w:hAnsi="Aptos"/>
          <w:sz w:val="22"/>
        </w:rPr>
      </w:pPr>
    </w:p>
    <w:sectPr w:rsidR="008F2D6F" w:rsidRPr="006439DB">
      <w:headerReference w:type="even" r:id="rId10"/>
      <w:headerReference w:type="default" r:id="rId11"/>
      <w:footerReference w:type="even" r:id="rId12"/>
      <w:footerReference w:type="default" r:id="rId13"/>
      <w:headerReference w:type="first" r:id="rId14"/>
      <w:footerReference w:type="first" r:id="rId15"/>
      <w:pgSz w:w="11900" w:h="16840"/>
      <w:pgMar w:top="1389" w:right="1389" w:bottom="1548" w:left="1389" w:header="709" w:footer="8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016649" w14:textId="77777777" w:rsidR="00114F5A" w:rsidRDefault="00114F5A">
      <w:r>
        <w:separator/>
      </w:r>
    </w:p>
  </w:endnote>
  <w:endnote w:type="continuationSeparator" w:id="0">
    <w:p w14:paraId="134697F1" w14:textId="77777777" w:rsidR="00114F5A" w:rsidRDefault="00114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8C3C3D9B-B6E2-5344-A6F8-39A5456E80A8}"/>
    <w:embedBold r:id="rId2" w:fontKey="{D2FFC8B6-3B31-0D46-8E4A-6B65A43F88E6}"/>
    <w:embedItalic r:id="rId3" w:fontKey="{4BA0212B-944C-CD4F-9132-4F46BE7FD0B3}"/>
  </w:font>
  <w:font w:name="Georgia">
    <w:altName w:val="Georgia"/>
    <w:panose1 w:val="02040502050405020303"/>
    <w:charset w:val="00"/>
    <w:family w:val="roman"/>
    <w:pitch w:val="variable"/>
    <w:sig w:usb0="00000287" w:usb1="00000000" w:usb2="00000000" w:usb3="00000000" w:csb0="0000009F" w:csb1="00000000"/>
    <w:embedRegular r:id="rId4" w:fontKey="{C2E9CE87-5E24-7543-B87E-3E858BEFA02E}"/>
    <w:embedBold r:id="rId5" w:fontKey="{0C9C2A15-534E-BC46-9446-C7669C3EE87B}"/>
    <w:embedItalic r:id="rId6" w:fontKey="{749A98E3-6814-2D48-8574-D5D8787FD9B4}"/>
    <w:embedBoldItalic r:id="rId7" w:fontKey="{A0F98A58-40A0-7044-AD4C-D09F90768E6F}"/>
  </w:font>
  <w:font w:name="Courier New">
    <w:panose1 w:val="02070309020205020404"/>
    <w:charset w:val="00"/>
    <w:family w:val="modern"/>
    <w:pitch w:val="fixed"/>
    <w:sig w:usb0="E0002AFF" w:usb1="C0007843" w:usb2="00000009" w:usb3="00000000" w:csb0="000001FF" w:csb1="00000000"/>
    <w:embedRegular r:id="rId8" w:fontKey="{0C09E18A-A850-634E-932C-9427362EBA38}"/>
  </w:font>
  <w:font w:name="Times New Roman">
    <w:panose1 w:val="02020603050405020304"/>
    <w:charset w:val="00"/>
    <w:family w:val="roman"/>
    <w:pitch w:val="variable"/>
    <w:sig w:usb0="E0002EFF" w:usb1="C000785B" w:usb2="00000009" w:usb3="00000000" w:csb0="000001FF" w:csb1="00000000"/>
    <w:embedRegular r:id="rId9" w:fontKey="{B740A056-198F-3345-96C0-35A7AD258A79}"/>
  </w:font>
  <w:font w:name="Wingdings">
    <w:panose1 w:val="05000000000000000000"/>
    <w:charset w:val="4D"/>
    <w:family w:val="decorative"/>
    <w:pitch w:val="variable"/>
    <w:sig w:usb0="00000003" w:usb1="00000000" w:usb2="00000000" w:usb3="00000000" w:csb0="80000001" w:csb1="00000000"/>
    <w:embedRegular r:id="rId10" w:fontKey="{F0A2F4F2-33AD-A243-BAF8-B142FD77FD7C}"/>
  </w:font>
  <w:font w:name="Symbol">
    <w:panose1 w:val="05050102010706020507"/>
    <w:charset w:val="02"/>
    <w:family w:val="decorative"/>
    <w:pitch w:val="variable"/>
    <w:sig w:usb0="00000000" w:usb1="10000000" w:usb2="00000000" w:usb3="00000000" w:csb0="80000000" w:csb1="00000000"/>
    <w:embedRegular r:id="rId11" w:fontKey="{DDBC3E73-A6C5-E74B-B577-593FCBA7FF0F}"/>
  </w:font>
  <w:font w:name="Calibri">
    <w:panose1 w:val="020F0502020204030204"/>
    <w:charset w:val="00"/>
    <w:family w:val="swiss"/>
    <w:pitch w:val="variable"/>
    <w:sig w:usb0="E0002AFF" w:usb1="C000247B" w:usb2="00000009" w:usb3="00000000" w:csb0="000001FF" w:csb1="00000000"/>
    <w:embedRegular r:id="rId12" w:fontKey="{F36293D6-03FA-C14A-9B79-BC668F78A303}"/>
    <w:embedBold r:id="rId13" w:fontKey="{72C78C32-C80C-0143-AA57-60E5AAA2BE29}"/>
    <w:embedItalic r:id="rId14" w:fontKey="{86628E0B-CEF3-6D47-A9FC-B07189960F0F}"/>
    <w:embedBoldItalic r:id="rId15" w:fontKey="{764BBF0F-9162-1B49-A1D5-59F3F3904D57}"/>
  </w:font>
  <w:font w:name="Noto Sans Symbols">
    <w:panose1 w:val="020B0604020202020204"/>
    <w:charset w:val="00"/>
    <w:family w:val="auto"/>
    <w:pitch w:val="default"/>
  </w:font>
  <w:font w:name="Roboto">
    <w:panose1 w:val="02000000000000000000"/>
    <w:charset w:val="00"/>
    <w:family w:val="auto"/>
    <w:pitch w:val="variable"/>
    <w:sig w:usb0="E0000AFF" w:usb1="5000217F" w:usb2="00000021" w:usb3="00000000" w:csb0="0000019F" w:csb1="00000000"/>
    <w:embedRegular r:id="rId17" w:fontKey="{EB5CA339-B7F2-7A45-9ADF-8152D5AFA069}"/>
  </w:font>
  <w:font w:name="Cambria">
    <w:panose1 w:val="02040503050406030204"/>
    <w:charset w:val="00"/>
    <w:family w:val="roman"/>
    <w:pitch w:val="variable"/>
    <w:sig w:usb0="E00002FF" w:usb1="400004FF" w:usb2="00000000" w:usb3="00000000" w:csb0="0000019F" w:csb1="00000000"/>
    <w:embedRegular r:id="rId18" w:fontKey="{4CAA847F-1122-0047-9874-A29B760F7B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2BC50" w14:textId="77777777" w:rsidR="003C11EC" w:rsidRDefault="003C11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5307B0" w14:textId="77777777" w:rsidR="008F2D6F" w:rsidRDefault="00114F5A">
    <w:pPr>
      <w:jc w:val="right"/>
    </w:pPr>
    <w:r>
      <w:rPr>
        <w:color w:val="666666"/>
        <w:sz w:val="16"/>
      </w:rPr>
      <w:t>Kindred Squared: Focus Groups – Practitioners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DBA23F" w14:textId="77777777" w:rsidR="003C11EC" w:rsidRDefault="003C1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1FA42C" w14:textId="77777777" w:rsidR="00114F5A" w:rsidRDefault="00114F5A">
      <w:r>
        <w:separator/>
      </w:r>
    </w:p>
  </w:footnote>
  <w:footnote w:type="continuationSeparator" w:id="0">
    <w:p w14:paraId="51AB4ABF" w14:textId="77777777" w:rsidR="00114F5A" w:rsidRDefault="00114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2E6EF" w14:textId="77777777" w:rsidR="003C11EC" w:rsidRDefault="003C1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1EBD4" w14:textId="013EA58A" w:rsidR="006439DB" w:rsidRPr="009447F4" w:rsidRDefault="006439DB" w:rsidP="006439DB">
    <w:pPr>
      <w:pStyle w:val="Header"/>
      <w:rPr>
        <w:i/>
        <w:iCs/>
        <w:sz w:val="16"/>
        <w:szCs w:val="16"/>
      </w:rPr>
    </w:pPr>
    <w:r w:rsidRPr="009447F4">
      <w:rPr>
        <w:i/>
        <w:iCs/>
        <w:sz w:val="16"/>
        <w:szCs w:val="16"/>
      </w:rPr>
      <w:t xml:space="preserve">The </w:t>
    </w:r>
    <w:proofErr w:type="gramStart"/>
    <w:r w:rsidRPr="009447F4">
      <w:rPr>
        <w:i/>
        <w:iCs/>
        <w:sz w:val="16"/>
        <w:szCs w:val="16"/>
      </w:rPr>
      <w:t>Pott</w:t>
    </w:r>
    <w:r>
      <w:rPr>
        <w:i/>
        <w:iCs/>
        <w:sz w:val="16"/>
        <w:szCs w:val="16"/>
      </w:rPr>
      <w:t>y T</w:t>
    </w:r>
    <w:r w:rsidRPr="009447F4">
      <w:rPr>
        <w:i/>
        <w:iCs/>
        <w:sz w:val="16"/>
        <w:szCs w:val="16"/>
      </w:rPr>
      <w:t>raining</w:t>
    </w:r>
    <w:proofErr w:type="gramEnd"/>
    <w:r w:rsidRPr="009447F4">
      <w:rPr>
        <w:i/>
        <w:iCs/>
        <w:sz w:val="16"/>
        <w:szCs w:val="16"/>
      </w:rPr>
      <w:t xml:space="preserve"> Guide: Local Authority Implementation – Appendix #</w:t>
    </w:r>
    <w:r>
      <w:rPr>
        <w:i/>
        <w:iCs/>
        <w:sz w:val="16"/>
        <w:szCs w:val="16"/>
      </w:rPr>
      <w:t>2</w:t>
    </w:r>
    <w:r w:rsidR="003C11EC">
      <w:rPr>
        <w:i/>
        <w:iCs/>
        <w:sz w:val="16"/>
        <w:szCs w:val="16"/>
      </w:rPr>
      <w:t>1</w:t>
    </w:r>
  </w:p>
  <w:p w14:paraId="035A3E4D" w14:textId="77777777" w:rsidR="0025595D" w:rsidRPr="006439DB" w:rsidRDefault="0025595D" w:rsidP="006439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06213" w14:textId="77777777" w:rsidR="003C11EC" w:rsidRDefault="003C11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C1B28"/>
    <w:multiLevelType w:val="hybridMultilevel"/>
    <w:tmpl w:val="F6025482"/>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 w15:restartNumberingAfterBreak="0">
    <w:nsid w:val="08E442C1"/>
    <w:multiLevelType w:val="multilevel"/>
    <w:tmpl w:val="51ACA1E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006E86"/>
    <w:multiLevelType w:val="hybridMultilevel"/>
    <w:tmpl w:val="C818E99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 w15:restartNumberingAfterBreak="0">
    <w:nsid w:val="0CAA1443"/>
    <w:multiLevelType w:val="hybridMultilevel"/>
    <w:tmpl w:val="FB6ABFA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1322324A"/>
    <w:multiLevelType w:val="hybridMultilevel"/>
    <w:tmpl w:val="0EA65876"/>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5" w15:restartNumberingAfterBreak="0">
    <w:nsid w:val="13777D84"/>
    <w:multiLevelType w:val="multilevel"/>
    <w:tmpl w:val="235605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3D51917"/>
    <w:multiLevelType w:val="hybridMultilevel"/>
    <w:tmpl w:val="751ADBFA"/>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7" w15:restartNumberingAfterBreak="0">
    <w:nsid w:val="13FD0F2F"/>
    <w:multiLevelType w:val="multilevel"/>
    <w:tmpl w:val="519AEF42"/>
    <w:lvl w:ilvl="0">
      <w:start w:val="1"/>
      <w:numFmt w:val="bullet"/>
      <w:lvlText w:val="●"/>
      <w:lvlJc w:val="left"/>
      <w:pPr>
        <w:ind w:left="794" w:hanging="359"/>
      </w:pPr>
      <w:rPr>
        <w:rFonts w:ascii="Noto Sans Symbols" w:eastAsia="Noto Sans Symbols" w:hAnsi="Noto Sans Symbols" w:cs="Noto Sans Symbols"/>
      </w:rPr>
    </w:lvl>
    <w:lvl w:ilvl="1">
      <w:numFmt w:val="bullet"/>
      <w:lvlText w:val="•"/>
      <w:lvlJc w:val="left"/>
      <w:pPr>
        <w:ind w:left="1934" w:hanging="780"/>
      </w:pPr>
      <w:rPr>
        <w:rFonts w:ascii="Georgia" w:eastAsia="Georgia" w:hAnsi="Georgia" w:cs="Georgia"/>
      </w:rPr>
    </w:lvl>
    <w:lvl w:ilvl="2">
      <w:start w:val="1"/>
      <w:numFmt w:val="bullet"/>
      <w:lvlText w:val="▪"/>
      <w:lvlJc w:val="left"/>
      <w:pPr>
        <w:ind w:left="2234" w:hanging="360"/>
      </w:pPr>
      <w:rPr>
        <w:rFonts w:ascii="Noto Sans Symbols" w:eastAsia="Noto Sans Symbols" w:hAnsi="Noto Sans Symbols" w:cs="Noto Sans Symbols"/>
      </w:rPr>
    </w:lvl>
    <w:lvl w:ilvl="3">
      <w:start w:val="1"/>
      <w:numFmt w:val="bullet"/>
      <w:lvlText w:val="●"/>
      <w:lvlJc w:val="left"/>
      <w:pPr>
        <w:ind w:left="2954" w:hanging="360"/>
      </w:pPr>
      <w:rPr>
        <w:rFonts w:ascii="Noto Sans Symbols" w:eastAsia="Noto Sans Symbols" w:hAnsi="Noto Sans Symbols" w:cs="Noto Sans Symbols"/>
      </w:rPr>
    </w:lvl>
    <w:lvl w:ilvl="4">
      <w:start w:val="1"/>
      <w:numFmt w:val="bullet"/>
      <w:lvlText w:val="o"/>
      <w:lvlJc w:val="left"/>
      <w:pPr>
        <w:ind w:left="3674" w:hanging="360"/>
      </w:pPr>
      <w:rPr>
        <w:rFonts w:ascii="Courier New" w:eastAsia="Courier New" w:hAnsi="Courier New" w:cs="Courier New"/>
      </w:rPr>
    </w:lvl>
    <w:lvl w:ilvl="5">
      <w:start w:val="1"/>
      <w:numFmt w:val="bullet"/>
      <w:lvlText w:val="▪"/>
      <w:lvlJc w:val="left"/>
      <w:pPr>
        <w:ind w:left="4394" w:hanging="360"/>
      </w:pPr>
      <w:rPr>
        <w:rFonts w:ascii="Noto Sans Symbols" w:eastAsia="Noto Sans Symbols" w:hAnsi="Noto Sans Symbols" w:cs="Noto Sans Symbols"/>
      </w:rPr>
    </w:lvl>
    <w:lvl w:ilvl="6">
      <w:start w:val="1"/>
      <w:numFmt w:val="bullet"/>
      <w:lvlText w:val="●"/>
      <w:lvlJc w:val="left"/>
      <w:pPr>
        <w:ind w:left="5114" w:hanging="360"/>
      </w:pPr>
      <w:rPr>
        <w:rFonts w:ascii="Noto Sans Symbols" w:eastAsia="Noto Sans Symbols" w:hAnsi="Noto Sans Symbols" w:cs="Noto Sans Symbols"/>
      </w:rPr>
    </w:lvl>
    <w:lvl w:ilvl="7">
      <w:start w:val="1"/>
      <w:numFmt w:val="bullet"/>
      <w:lvlText w:val="o"/>
      <w:lvlJc w:val="left"/>
      <w:pPr>
        <w:ind w:left="5834" w:hanging="360"/>
      </w:pPr>
      <w:rPr>
        <w:rFonts w:ascii="Courier New" w:eastAsia="Courier New" w:hAnsi="Courier New" w:cs="Courier New"/>
      </w:rPr>
    </w:lvl>
    <w:lvl w:ilvl="8">
      <w:start w:val="1"/>
      <w:numFmt w:val="bullet"/>
      <w:lvlText w:val="▪"/>
      <w:lvlJc w:val="left"/>
      <w:pPr>
        <w:ind w:left="6554" w:hanging="360"/>
      </w:pPr>
      <w:rPr>
        <w:rFonts w:ascii="Noto Sans Symbols" w:eastAsia="Noto Sans Symbols" w:hAnsi="Noto Sans Symbols" w:cs="Noto Sans Symbols"/>
      </w:rPr>
    </w:lvl>
  </w:abstractNum>
  <w:abstractNum w:abstractNumId="8" w15:restartNumberingAfterBreak="0">
    <w:nsid w:val="160608E1"/>
    <w:multiLevelType w:val="multilevel"/>
    <w:tmpl w:val="C1567F3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01513"/>
    <w:multiLevelType w:val="hybridMultilevel"/>
    <w:tmpl w:val="550E64A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176A6E4E"/>
    <w:multiLevelType w:val="hybridMultilevel"/>
    <w:tmpl w:val="D78CCF82"/>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1" w15:restartNumberingAfterBreak="0">
    <w:nsid w:val="17E90154"/>
    <w:multiLevelType w:val="hybridMultilevel"/>
    <w:tmpl w:val="383E01E8"/>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2" w15:restartNumberingAfterBreak="0">
    <w:nsid w:val="19627099"/>
    <w:multiLevelType w:val="hybridMultilevel"/>
    <w:tmpl w:val="EF72A730"/>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3" w15:restartNumberingAfterBreak="0">
    <w:nsid w:val="1C760AF1"/>
    <w:multiLevelType w:val="hybridMultilevel"/>
    <w:tmpl w:val="C3AC1538"/>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4" w15:restartNumberingAfterBreak="0">
    <w:nsid w:val="1E8746D4"/>
    <w:multiLevelType w:val="hybridMultilevel"/>
    <w:tmpl w:val="CE38F2E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5" w15:restartNumberingAfterBreak="0">
    <w:nsid w:val="21283D5E"/>
    <w:multiLevelType w:val="multilevel"/>
    <w:tmpl w:val="070EFE50"/>
    <w:lvl w:ilvl="0">
      <w:start w:val="1"/>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6176DE9"/>
    <w:multiLevelType w:val="hybridMultilevel"/>
    <w:tmpl w:val="A7E4663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7" w15:restartNumberingAfterBreak="0">
    <w:nsid w:val="265A043E"/>
    <w:multiLevelType w:val="multilevel"/>
    <w:tmpl w:val="CEC26356"/>
    <w:lvl w:ilvl="0">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ED54DA0"/>
    <w:multiLevelType w:val="hybridMultilevel"/>
    <w:tmpl w:val="9698F0CE"/>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9" w15:restartNumberingAfterBreak="0">
    <w:nsid w:val="334D4B69"/>
    <w:multiLevelType w:val="hybridMultilevel"/>
    <w:tmpl w:val="7FE0363A"/>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0" w15:restartNumberingAfterBreak="0">
    <w:nsid w:val="397621F9"/>
    <w:multiLevelType w:val="multilevel"/>
    <w:tmpl w:val="F2E6E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BC6598"/>
    <w:multiLevelType w:val="hybridMultilevel"/>
    <w:tmpl w:val="99469E54"/>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2" w15:restartNumberingAfterBreak="0">
    <w:nsid w:val="3BED316B"/>
    <w:multiLevelType w:val="hybridMultilevel"/>
    <w:tmpl w:val="10423194"/>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3" w15:restartNumberingAfterBreak="0">
    <w:nsid w:val="3C62431E"/>
    <w:multiLevelType w:val="hybridMultilevel"/>
    <w:tmpl w:val="5524AD54"/>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4" w15:restartNumberingAfterBreak="0">
    <w:nsid w:val="3DDF6628"/>
    <w:multiLevelType w:val="multilevel"/>
    <w:tmpl w:val="D01C63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E0F04FC"/>
    <w:multiLevelType w:val="hybridMultilevel"/>
    <w:tmpl w:val="D09A5408"/>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40F11DFE"/>
    <w:multiLevelType w:val="multilevel"/>
    <w:tmpl w:val="A5EE153C"/>
    <w:lvl w:ilvl="0">
      <w:start w:val="1"/>
      <w:numFmt w:val="bullet"/>
      <w:lvlText w:val="●"/>
      <w:lvlJc w:val="left"/>
      <w:pPr>
        <w:ind w:left="794" w:hanging="359"/>
      </w:pPr>
      <w:rPr>
        <w:rFonts w:ascii="Noto Sans Symbols" w:eastAsia="Noto Sans Symbols" w:hAnsi="Noto Sans Symbols" w:cs="Noto Sans Symbols"/>
      </w:rPr>
    </w:lvl>
    <w:lvl w:ilvl="1">
      <w:start w:val="1"/>
      <w:numFmt w:val="bullet"/>
      <w:lvlText w:val="o"/>
      <w:lvlJc w:val="left"/>
      <w:pPr>
        <w:ind w:left="1514" w:hanging="360"/>
      </w:pPr>
      <w:rPr>
        <w:rFonts w:ascii="Courier New" w:eastAsia="Courier New" w:hAnsi="Courier New" w:cs="Courier New"/>
      </w:rPr>
    </w:lvl>
    <w:lvl w:ilvl="2">
      <w:start w:val="1"/>
      <w:numFmt w:val="bullet"/>
      <w:lvlText w:val="▪"/>
      <w:lvlJc w:val="left"/>
      <w:pPr>
        <w:ind w:left="2234" w:hanging="360"/>
      </w:pPr>
      <w:rPr>
        <w:rFonts w:ascii="Noto Sans Symbols" w:eastAsia="Noto Sans Symbols" w:hAnsi="Noto Sans Symbols" w:cs="Noto Sans Symbols"/>
      </w:rPr>
    </w:lvl>
    <w:lvl w:ilvl="3">
      <w:start w:val="1"/>
      <w:numFmt w:val="bullet"/>
      <w:lvlText w:val="●"/>
      <w:lvlJc w:val="left"/>
      <w:pPr>
        <w:ind w:left="2954" w:hanging="360"/>
      </w:pPr>
      <w:rPr>
        <w:rFonts w:ascii="Noto Sans Symbols" w:eastAsia="Noto Sans Symbols" w:hAnsi="Noto Sans Symbols" w:cs="Noto Sans Symbols"/>
      </w:rPr>
    </w:lvl>
    <w:lvl w:ilvl="4">
      <w:start w:val="1"/>
      <w:numFmt w:val="bullet"/>
      <w:lvlText w:val="o"/>
      <w:lvlJc w:val="left"/>
      <w:pPr>
        <w:ind w:left="3674" w:hanging="360"/>
      </w:pPr>
      <w:rPr>
        <w:rFonts w:ascii="Courier New" w:eastAsia="Courier New" w:hAnsi="Courier New" w:cs="Courier New"/>
      </w:rPr>
    </w:lvl>
    <w:lvl w:ilvl="5">
      <w:start w:val="1"/>
      <w:numFmt w:val="bullet"/>
      <w:lvlText w:val="▪"/>
      <w:lvlJc w:val="left"/>
      <w:pPr>
        <w:ind w:left="4394" w:hanging="360"/>
      </w:pPr>
      <w:rPr>
        <w:rFonts w:ascii="Noto Sans Symbols" w:eastAsia="Noto Sans Symbols" w:hAnsi="Noto Sans Symbols" w:cs="Noto Sans Symbols"/>
      </w:rPr>
    </w:lvl>
    <w:lvl w:ilvl="6">
      <w:start w:val="1"/>
      <w:numFmt w:val="bullet"/>
      <w:lvlText w:val="●"/>
      <w:lvlJc w:val="left"/>
      <w:pPr>
        <w:ind w:left="5114" w:hanging="360"/>
      </w:pPr>
      <w:rPr>
        <w:rFonts w:ascii="Noto Sans Symbols" w:eastAsia="Noto Sans Symbols" w:hAnsi="Noto Sans Symbols" w:cs="Noto Sans Symbols"/>
      </w:rPr>
    </w:lvl>
    <w:lvl w:ilvl="7">
      <w:start w:val="1"/>
      <w:numFmt w:val="bullet"/>
      <w:lvlText w:val="o"/>
      <w:lvlJc w:val="left"/>
      <w:pPr>
        <w:ind w:left="5834" w:hanging="360"/>
      </w:pPr>
      <w:rPr>
        <w:rFonts w:ascii="Courier New" w:eastAsia="Courier New" w:hAnsi="Courier New" w:cs="Courier New"/>
      </w:rPr>
    </w:lvl>
    <w:lvl w:ilvl="8">
      <w:start w:val="1"/>
      <w:numFmt w:val="bullet"/>
      <w:lvlText w:val="▪"/>
      <w:lvlJc w:val="left"/>
      <w:pPr>
        <w:ind w:left="6554" w:hanging="360"/>
      </w:pPr>
      <w:rPr>
        <w:rFonts w:ascii="Noto Sans Symbols" w:eastAsia="Noto Sans Symbols" w:hAnsi="Noto Sans Symbols" w:cs="Noto Sans Symbols"/>
      </w:rPr>
    </w:lvl>
  </w:abstractNum>
  <w:abstractNum w:abstractNumId="27" w15:restartNumberingAfterBreak="0">
    <w:nsid w:val="412D11C7"/>
    <w:multiLevelType w:val="hybridMultilevel"/>
    <w:tmpl w:val="4EC08D54"/>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8" w15:restartNumberingAfterBreak="0">
    <w:nsid w:val="47A848F0"/>
    <w:multiLevelType w:val="multilevel"/>
    <w:tmpl w:val="E2741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BCE5F11"/>
    <w:multiLevelType w:val="hybridMultilevel"/>
    <w:tmpl w:val="A0986BB4"/>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0" w15:restartNumberingAfterBreak="0">
    <w:nsid w:val="4E5F6110"/>
    <w:multiLevelType w:val="hybridMultilevel"/>
    <w:tmpl w:val="E108B0FC"/>
    <w:lvl w:ilvl="0" w:tplc="E2486A0A">
      <w:start w:val="1"/>
      <w:numFmt w:val="bullet"/>
      <w:lvlText w:val="o"/>
      <w:lvlJc w:val="left"/>
      <w:pPr>
        <w:ind w:left="864" w:hanging="360"/>
      </w:pPr>
      <w:rPr>
        <w:rFonts w:ascii="Courier New" w:hAnsi="Courier New"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1" w15:restartNumberingAfterBreak="0">
    <w:nsid w:val="516C5CA6"/>
    <w:multiLevelType w:val="hybridMultilevel"/>
    <w:tmpl w:val="3170DEB6"/>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2" w15:restartNumberingAfterBreak="0">
    <w:nsid w:val="52A72932"/>
    <w:multiLevelType w:val="hybridMultilevel"/>
    <w:tmpl w:val="5C9E7E46"/>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3" w15:restartNumberingAfterBreak="0">
    <w:nsid w:val="56FF49F2"/>
    <w:multiLevelType w:val="hybridMultilevel"/>
    <w:tmpl w:val="1D663766"/>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4" w15:restartNumberingAfterBreak="0">
    <w:nsid w:val="59C409A6"/>
    <w:multiLevelType w:val="multilevel"/>
    <w:tmpl w:val="A3E40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ADD1521"/>
    <w:multiLevelType w:val="multilevel"/>
    <w:tmpl w:val="76F07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BC60FA6"/>
    <w:multiLevelType w:val="multilevel"/>
    <w:tmpl w:val="026E8A6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0903018"/>
    <w:multiLevelType w:val="hybridMultilevel"/>
    <w:tmpl w:val="A84E4A36"/>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8" w15:restartNumberingAfterBreak="0">
    <w:nsid w:val="61E84D42"/>
    <w:multiLevelType w:val="multilevel"/>
    <w:tmpl w:val="3BDA6892"/>
    <w:lvl w:ilvl="0">
      <w:start w:val="1"/>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66502FF"/>
    <w:multiLevelType w:val="multilevel"/>
    <w:tmpl w:val="5B402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7B01770"/>
    <w:multiLevelType w:val="hybridMultilevel"/>
    <w:tmpl w:val="98D8FC52"/>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1" w15:restartNumberingAfterBreak="0">
    <w:nsid w:val="6F9D2F6B"/>
    <w:multiLevelType w:val="hybridMultilevel"/>
    <w:tmpl w:val="8CDE86DC"/>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2" w15:restartNumberingAfterBreak="0">
    <w:nsid w:val="71786A32"/>
    <w:multiLevelType w:val="hybridMultilevel"/>
    <w:tmpl w:val="8846640C"/>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3" w15:restartNumberingAfterBreak="0">
    <w:nsid w:val="7C481B11"/>
    <w:multiLevelType w:val="hybridMultilevel"/>
    <w:tmpl w:val="1FF8F4C0"/>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4" w15:restartNumberingAfterBreak="0">
    <w:nsid w:val="7CB033BA"/>
    <w:multiLevelType w:val="hybridMultilevel"/>
    <w:tmpl w:val="2E54C17C"/>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5" w15:restartNumberingAfterBreak="0">
    <w:nsid w:val="7D684028"/>
    <w:multiLevelType w:val="hybridMultilevel"/>
    <w:tmpl w:val="20908A2A"/>
    <w:lvl w:ilvl="0" w:tplc="9D8A64B6">
      <w:numFmt w:val="bullet"/>
      <w:lvlText w:val="•"/>
      <w:lvlJc w:val="left"/>
      <w:pPr>
        <w:ind w:left="504" w:hanging="360"/>
      </w:pPr>
      <w:rPr>
        <w:rFonts w:ascii="Aptos" w:eastAsia="Georgia" w:hAnsi="Aptos" w:cs="Georgia" w:hint="default"/>
        <w:color w:val="000000"/>
      </w:rPr>
    </w:lvl>
    <w:lvl w:ilvl="1" w:tplc="08090003" w:tentative="1">
      <w:start w:val="1"/>
      <w:numFmt w:val="bullet"/>
      <w:lvlText w:val="o"/>
      <w:lvlJc w:val="left"/>
      <w:pPr>
        <w:ind w:left="1224" w:hanging="360"/>
      </w:pPr>
      <w:rPr>
        <w:rFonts w:ascii="Courier New" w:hAnsi="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6" w15:restartNumberingAfterBreak="0">
    <w:nsid w:val="7FF95643"/>
    <w:multiLevelType w:val="hybridMultilevel"/>
    <w:tmpl w:val="446084F6"/>
    <w:lvl w:ilvl="0" w:tplc="9D8A64B6">
      <w:numFmt w:val="bullet"/>
      <w:lvlText w:val="•"/>
      <w:lvlJc w:val="left"/>
      <w:pPr>
        <w:ind w:left="648" w:hanging="360"/>
      </w:pPr>
      <w:rPr>
        <w:rFonts w:ascii="Aptos" w:eastAsia="Georgia" w:hAnsi="Aptos" w:cs="Georgia" w:hint="default"/>
        <w:color w:val="000000"/>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num w:numId="1" w16cid:durableId="1200509815">
    <w:abstractNumId w:val="34"/>
  </w:num>
  <w:num w:numId="2" w16cid:durableId="940189114">
    <w:abstractNumId w:val="35"/>
  </w:num>
  <w:num w:numId="3" w16cid:durableId="196817080">
    <w:abstractNumId w:val="24"/>
  </w:num>
  <w:num w:numId="4" w16cid:durableId="1708942945">
    <w:abstractNumId w:val="8"/>
  </w:num>
  <w:num w:numId="5" w16cid:durableId="559369315">
    <w:abstractNumId w:val="36"/>
  </w:num>
  <w:num w:numId="6" w16cid:durableId="1065178051">
    <w:abstractNumId w:val="1"/>
  </w:num>
  <w:num w:numId="7" w16cid:durableId="848985955">
    <w:abstractNumId w:val="26"/>
  </w:num>
  <w:num w:numId="8" w16cid:durableId="2031374094">
    <w:abstractNumId w:val="7"/>
  </w:num>
  <w:num w:numId="9" w16cid:durableId="106198330">
    <w:abstractNumId w:val="20"/>
  </w:num>
  <w:num w:numId="10" w16cid:durableId="976837585">
    <w:abstractNumId w:val="28"/>
  </w:num>
  <w:num w:numId="11" w16cid:durableId="2036035933">
    <w:abstractNumId w:val="15"/>
  </w:num>
  <w:num w:numId="12" w16cid:durableId="1579168775">
    <w:abstractNumId w:val="5"/>
  </w:num>
  <w:num w:numId="13" w16cid:durableId="100495385">
    <w:abstractNumId w:val="38"/>
  </w:num>
  <w:num w:numId="14" w16cid:durableId="1083188653">
    <w:abstractNumId w:val="17"/>
  </w:num>
  <w:num w:numId="15" w16cid:durableId="795176581">
    <w:abstractNumId w:val="39"/>
  </w:num>
  <w:num w:numId="16" w16cid:durableId="816073741">
    <w:abstractNumId w:val="30"/>
  </w:num>
  <w:num w:numId="17" w16cid:durableId="1436513724">
    <w:abstractNumId w:val="45"/>
  </w:num>
  <w:num w:numId="18" w16cid:durableId="1879656522">
    <w:abstractNumId w:val="42"/>
  </w:num>
  <w:num w:numId="19" w16cid:durableId="69041304">
    <w:abstractNumId w:val="9"/>
  </w:num>
  <w:num w:numId="20" w16cid:durableId="2131969141">
    <w:abstractNumId w:val="43"/>
  </w:num>
  <w:num w:numId="21" w16cid:durableId="341130002">
    <w:abstractNumId w:val="40"/>
  </w:num>
  <w:num w:numId="22" w16cid:durableId="1910652638">
    <w:abstractNumId w:val="13"/>
  </w:num>
  <w:num w:numId="23" w16cid:durableId="801921950">
    <w:abstractNumId w:val="44"/>
  </w:num>
  <w:num w:numId="24" w16cid:durableId="1118142346">
    <w:abstractNumId w:val="11"/>
  </w:num>
  <w:num w:numId="25" w16cid:durableId="519852201">
    <w:abstractNumId w:val="21"/>
  </w:num>
  <w:num w:numId="26" w16cid:durableId="1789810187">
    <w:abstractNumId w:val="25"/>
  </w:num>
  <w:num w:numId="27" w16cid:durableId="1446577112">
    <w:abstractNumId w:val="6"/>
  </w:num>
  <w:num w:numId="28" w16cid:durableId="363017870">
    <w:abstractNumId w:val="18"/>
  </w:num>
  <w:num w:numId="29" w16cid:durableId="1410073962">
    <w:abstractNumId w:val="32"/>
  </w:num>
  <w:num w:numId="30" w16cid:durableId="845562760">
    <w:abstractNumId w:val="0"/>
  </w:num>
  <w:num w:numId="31" w16cid:durableId="1090615368">
    <w:abstractNumId w:val="16"/>
  </w:num>
  <w:num w:numId="32" w16cid:durableId="1069110228">
    <w:abstractNumId w:val="23"/>
  </w:num>
  <w:num w:numId="33" w16cid:durableId="1511531845">
    <w:abstractNumId w:val="41"/>
  </w:num>
  <w:num w:numId="34" w16cid:durableId="1978098214">
    <w:abstractNumId w:val="4"/>
  </w:num>
  <w:num w:numId="35" w16cid:durableId="453405805">
    <w:abstractNumId w:val="31"/>
  </w:num>
  <w:num w:numId="36" w16cid:durableId="761872131">
    <w:abstractNumId w:val="3"/>
  </w:num>
  <w:num w:numId="37" w16cid:durableId="1981419008">
    <w:abstractNumId w:val="22"/>
  </w:num>
  <w:num w:numId="38" w16cid:durableId="339241599">
    <w:abstractNumId w:val="37"/>
  </w:num>
  <w:num w:numId="39" w16cid:durableId="1995178239">
    <w:abstractNumId w:val="33"/>
  </w:num>
  <w:num w:numId="40" w16cid:durableId="127433249">
    <w:abstractNumId w:val="14"/>
  </w:num>
  <w:num w:numId="41" w16cid:durableId="1638223924">
    <w:abstractNumId w:val="12"/>
  </w:num>
  <w:num w:numId="42" w16cid:durableId="1280604177">
    <w:abstractNumId w:val="46"/>
  </w:num>
  <w:num w:numId="43" w16cid:durableId="968701273">
    <w:abstractNumId w:val="29"/>
  </w:num>
  <w:num w:numId="44" w16cid:durableId="1509514570">
    <w:abstractNumId w:val="19"/>
  </w:num>
  <w:num w:numId="45" w16cid:durableId="1940723503">
    <w:abstractNumId w:val="10"/>
  </w:num>
  <w:num w:numId="46" w16cid:durableId="121077639">
    <w:abstractNumId w:val="27"/>
  </w:num>
  <w:num w:numId="47" w16cid:durableId="1646488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95D"/>
    <w:rsid w:val="00114F5A"/>
    <w:rsid w:val="00132C10"/>
    <w:rsid w:val="0025595D"/>
    <w:rsid w:val="003C11EC"/>
    <w:rsid w:val="004830A7"/>
    <w:rsid w:val="006439DB"/>
    <w:rsid w:val="0080757A"/>
    <w:rsid w:val="008F2D6F"/>
    <w:rsid w:val="00AB3BF9"/>
    <w:rsid w:val="00B051E3"/>
    <w:rsid w:val="00BC2C8E"/>
    <w:rsid w:val="00C51093"/>
    <w:rsid w:val="00C91CC8"/>
    <w:rsid w:val="00D41092"/>
    <w:rsid w:val="00E31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91FF8"/>
  <w15:docId w15:val="{0DC0E8F8-8E9A-47B4-ABA6-C3B7B9FC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sz w:val="21"/>
    </w:rPr>
  </w:style>
  <w:style w:type="paragraph" w:styleId="Heading1">
    <w:name w:val="heading 1"/>
    <w:basedOn w:val="Normal"/>
    <w:next w:val="Normal"/>
    <w:uiPriority w:val="9"/>
    <w:qFormat/>
    <w:pPr>
      <w:pBdr>
        <w:top w:val="nil"/>
        <w:left w:val="nil"/>
        <w:bottom w:val="nil"/>
        <w:right w:val="nil"/>
        <w:between w:val="nil"/>
      </w:pBdr>
      <w:outlineLvl w:val="0"/>
    </w:pPr>
    <w:rPr>
      <w:b/>
      <w:color w:val="000000"/>
      <w:sz w:val="32"/>
      <w:szCs w:val="32"/>
    </w:rPr>
  </w:style>
  <w:style w:type="paragraph" w:styleId="Heading2">
    <w:name w:val="heading 2"/>
    <w:basedOn w:val="Normal"/>
    <w:next w:val="Normal"/>
    <w:uiPriority w:val="9"/>
    <w:semiHidden/>
    <w:unhideWhenUsed/>
    <w:qFormat/>
    <w:pPr>
      <w:outlineLvl w:val="1"/>
    </w:pPr>
    <w:rPr>
      <w:b/>
      <w:color w:val="F4ADB3"/>
      <w:sz w:val="28"/>
      <w:szCs w:val="28"/>
    </w:rPr>
  </w:style>
  <w:style w:type="paragraph" w:styleId="Heading3">
    <w:name w:val="heading 3"/>
    <w:basedOn w:val="Normal"/>
    <w:next w:val="Normal"/>
    <w:uiPriority w:val="9"/>
    <w:semiHidden/>
    <w:unhideWhenUsed/>
    <w:qFormat/>
    <w:pPr>
      <w:outlineLvl w:val="2"/>
    </w:pPr>
    <w:rPr>
      <w:i/>
      <w:sz w:val="26"/>
      <w:szCs w:val="26"/>
    </w:rPr>
  </w:style>
  <w:style w:type="paragraph" w:styleId="Heading4">
    <w:name w:val="heading 4"/>
    <w:basedOn w:val="Normal"/>
    <w:next w:val="Normal"/>
    <w:uiPriority w:val="9"/>
    <w:semiHidden/>
    <w:unhideWhenUsed/>
    <w:qFormat/>
    <w:pPr>
      <w:outlineLvl w:val="3"/>
    </w:pPr>
    <w:rPr>
      <w:i/>
    </w:rPr>
  </w:style>
  <w:style w:type="paragraph" w:styleId="Heading5">
    <w:name w:val="heading 5"/>
    <w:basedOn w:val="Normal"/>
    <w:next w:val="Normal"/>
    <w:uiPriority w:val="9"/>
    <w:semiHidden/>
    <w:unhideWhenUsed/>
    <w:qFormat/>
    <w:pPr>
      <w:outlineLvl w:val="4"/>
    </w:pPr>
    <w:rPr>
      <w:i/>
    </w:rPr>
  </w:style>
  <w:style w:type="paragraph" w:styleId="Heading6">
    <w:name w:val="heading 6"/>
    <w:basedOn w:val="Normal"/>
    <w:next w:val="Normal"/>
    <w:uiPriority w:val="9"/>
    <w:semiHidden/>
    <w:unhideWhenUsed/>
    <w:qFormat/>
    <w:pPr>
      <w:spacing w:before="280" w:after="80" w:line="360" w:lineRule="auto"/>
      <w:outlineLvl w:val="5"/>
    </w:pPr>
    <w:rPr>
      <w:rFonts w:eastAsia="Calibri" w:cs="Calibr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ind w:right="2783"/>
    </w:pPr>
    <w:rPr>
      <w:b/>
      <w:color w:val="000000"/>
      <w:sz w:val="56"/>
      <w:szCs w:val="56"/>
    </w:rPr>
  </w:style>
  <w:style w:type="paragraph" w:styleId="Subtitle">
    <w:name w:val="Subtitle"/>
    <w:basedOn w:val="Normal"/>
    <w:next w:val="Normal"/>
    <w:uiPriority w:val="11"/>
    <w:qFormat/>
    <w:rPr>
      <w:rFonts w:ascii="Roboto" w:eastAsia="Roboto" w:hAnsi="Roboto" w:cs="Roboto"/>
      <w:color w:val="000000"/>
    </w:rPr>
  </w:style>
  <w:style w:type="paragraph" w:styleId="Header">
    <w:name w:val="header"/>
    <w:basedOn w:val="Normal"/>
    <w:link w:val="HeaderChar"/>
    <w:uiPriority w:val="99"/>
    <w:unhideWhenUsed/>
    <w:rsid w:val="006439DB"/>
    <w:pPr>
      <w:tabs>
        <w:tab w:val="center" w:pos="4513"/>
        <w:tab w:val="right" w:pos="9026"/>
      </w:tabs>
    </w:pPr>
  </w:style>
  <w:style w:type="character" w:customStyle="1" w:styleId="HeaderChar">
    <w:name w:val="Header Char"/>
    <w:basedOn w:val="DefaultParagraphFont"/>
    <w:link w:val="Header"/>
    <w:uiPriority w:val="99"/>
    <w:rsid w:val="006439DB"/>
    <w:rPr>
      <w:rFonts w:ascii="Calibri" w:hAnsi="Calibri"/>
      <w:sz w:val="21"/>
    </w:rPr>
  </w:style>
  <w:style w:type="paragraph" w:styleId="Footer">
    <w:name w:val="footer"/>
    <w:basedOn w:val="Normal"/>
    <w:link w:val="FooterChar"/>
    <w:uiPriority w:val="99"/>
    <w:unhideWhenUsed/>
    <w:rsid w:val="006439DB"/>
    <w:pPr>
      <w:tabs>
        <w:tab w:val="center" w:pos="4513"/>
        <w:tab w:val="right" w:pos="9026"/>
      </w:tabs>
    </w:pPr>
  </w:style>
  <w:style w:type="character" w:customStyle="1" w:styleId="FooterChar">
    <w:name w:val="Footer Char"/>
    <w:basedOn w:val="DefaultParagraphFont"/>
    <w:link w:val="Footer"/>
    <w:uiPriority w:val="99"/>
    <w:rsid w:val="006439DB"/>
    <w:rPr>
      <w:rFonts w:ascii="Calibri" w:hAnsi="Calibri"/>
      <w:sz w:val="21"/>
    </w:rPr>
  </w:style>
  <w:style w:type="paragraph" w:styleId="ListParagraph">
    <w:name w:val="List Paragraph"/>
    <w:basedOn w:val="Normal"/>
    <w:uiPriority w:val="34"/>
    <w:qFormat/>
    <w:rsid w:val="006439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00f8c17-9e75-4c76-b002-c167a01bc5c5" xsi:nil="true"/>
    <lcf76f155ced4ddcb4097134ff3c332f xmlns="d225e306-cd9c-4685-a44c-e6e24beaa9e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7AF584FC81DC42B896B147597934B5" ma:contentTypeVersion="14" ma:contentTypeDescription="Create a new document." ma:contentTypeScope="" ma:versionID="fb561eaf2df7490ed50cbc31e8572c24">
  <xsd:schema xmlns:xsd="http://www.w3.org/2001/XMLSchema" xmlns:xs="http://www.w3.org/2001/XMLSchema" xmlns:p="http://schemas.microsoft.com/office/2006/metadata/properties" xmlns:ns2="d225e306-cd9c-4685-a44c-e6e24beaa9eb" xmlns:ns3="100f8c17-9e75-4c76-b002-c167a01bc5c5" targetNamespace="http://schemas.microsoft.com/office/2006/metadata/properties" ma:root="true" ma:fieldsID="e72c55e375488c36409768dac7b38288" ns2:_="" ns3:_="">
    <xsd:import namespace="d225e306-cd9c-4685-a44c-e6e24beaa9eb"/>
    <xsd:import namespace="100f8c17-9e75-4c76-b002-c167a01bc5c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25e306-cd9c-4685-a44c-e6e24beaa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6e034f-5d27-4a55-b126-b5aed7b329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0f8c17-9e75-4c76-b002-c167a01bc5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304316-9453-43cf-90cb-130c1ea90da7}" ma:internalName="TaxCatchAll" ma:showField="CatchAllData" ma:web="100f8c17-9e75-4c76-b002-c167a01bc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0DC7EB-6E25-4563-9BE6-EE759A7FF5C4}">
  <ds:schemaRefs>
    <ds:schemaRef ds:uri="http://schemas.microsoft.com/sharepoint/v3/contenttype/forms"/>
  </ds:schemaRefs>
</ds:datastoreItem>
</file>

<file path=customXml/itemProps2.xml><?xml version="1.0" encoding="utf-8"?>
<ds:datastoreItem xmlns:ds="http://schemas.openxmlformats.org/officeDocument/2006/customXml" ds:itemID="{30B83D40-EC07-46A8-A3AE-2DE9B2C1F1B3}">
  <ds:schemaRefs>
    <ds:schemaRef ds:uri="http://schemas.microsoft.com/office/2006/metadata/properties"/>
    <ds:schemaRef ds:uri="http://schemas.microsoft.com/office/infopath/2007/PartnerControls"/>
    <ds:schemaRef ds:uri="100f8c17-9e75-4c76-b002-c167a01bc5c5"/>
    <ds:schemaRef ds:uri="d225e306-cd9c-4685-a44c-e6e24beaa9eb"/>
  </ds:schemaRefs>
</ds:datastoreItem>
</file>

<file path=customXml/itemProps3.xml><?xml version="1.0" encoding="utf-8"?>
<ds:datastoreItem xmlns:ds="http://schemas.openxmlformats.org/officeDocument/2006/customXml" ds:itemID="{C4C9EFBE-4DFD-4E6C-B7E6-2FDE44638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25e306-cd9c-4685-a44c-e6e24beaa9eb"/>
    <ds:schemaRef ds:uri="100f8c17-9e75-4c76-b002-c167a01bc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1974</Words>
  <Characters>11549</Characters>
  <Application>Microsoft Office Word</Application>
  <DocSecurity>0</DocSecurity>
  <Lines>329</Lines>
  <Paragraphs>260</Paragraphs>
  <ScaleCrop>false</ScaleCrop>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Aaron O'Dowling-Keane</cp:lastModifiedBy>
  <cp:revision>7</cp:revision>
  <dcterms:created xsi:type="dcterms:W3CDTF">2026-03-26T14:48:00Z</dcterms:created>
  <dcterms:modified xsi:type="dcterms:W3CDTF">2026-09-30T11:26:00Z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0x010100E07AF584FC81DC42B896B147597934B5</vt:lpwstr>
  </property>
  <property fmtid="{D5CDD505-2E9C-101B-9397-08002B2CF9AE}" pid="3" name="MediaServiceImageTags">
    <vt:lpwstr/>
  </property>
</Properties>
</file>